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3FC82" w14:textId="737A8001" w:rsidR="0036019C" w:rsidRPr="001717C8" w:rsidRDefault="0036019C" w:rsidP="0036019C">
      <w:pPr>
        <w:pStyle w:val="customhtml"/>
        <w:rPr>
          <w:rFonts w:asciiTheme="minorHAnsi" w:hAnsiTheme="minorHAnsi" w:cstheme="minorHAnsi"/>
        </w:rPr>
      </w:pPr>
      <w:r w:rsidRPr="001717C8">
        <w:rPr>
          <w:rStyle w:val="Strong"/>
          <w:rFonts w:asciiTheme="minorHAnsi" w:hAnsiTheme="minorHAnsi" w:cstheme="minorHAnsi"/>
          <w:noProof/>
        </w:rPr>
        <w:drawing>
          <wp:inline distT="0" distB="0" distL="0" distR="0" wp14:anchorId="394EDE54" wp14:editId="29D50CFD">
            <wp:extent cx="3180715" cy="890270"/>
            <wp:effectExtent l="0" t="0" r="635" b="5080"/>
            <wp:docPr id="1977494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0715" cy="890270"/>
                    </a:xfrm>
                    <a:prstGeom prst="rect">
                      <a:avLst/>
                    </a:prstGeom>
                    <a:noFill/>
                    <a:ln>
                      <a:noFill/>
                    </a:ln>
                  </pic:spPr>
                </pic:pic>
              </a:graphicData>
            </a:graphic>
          </wp:inline>
        </w:drawing>
      </w:r>
    </w:p>
    <w:p w14:paraId="10EACAD1" w14:textId="77777777" w:rsidR="0036019C" w:rsidRPr="001717C8" w:rsidRDefault="0036019C" w:rsidP="0036019C">
      <w:pPr>
        <w:pStyle w:val="customhtml"/>
        <w:rPr>
          <w:rFonts w:asciiTheme="minorHAnsi" w:hAnsiTheme="minorHAnsi" w:cstheme="minorHAnsi"/>
        </w:rPr>
      </w:pPr>
      <w:r w:rsidRPr="001717C8">
        <w:rPr>
          <w:rStyle w:val="Strong"/>
          <w:rFonts w:asciiTheme="minorHAnsi" w:hAnsiTheme="minorHAnsi" w:cstheme="minorHAnsi"/>
        </w:rPr>
        <w:t> </w:t>
      </w:r>
    </w:p>
    <w:p w14:paraId="0FB21120" w14:textId="77777777" w:rsidR="00BF2F14" w:rsidRPr="001717C8" w:rsidRDefault="00BF2F14" w:rsidP="00BF2F14">
      <w:pPr>
        <w:rPr>
          <w:rFonts w:cstheme="minorHAnsi"/>
          <w:sz w:val="24"/>
          <w:szCs w:val="24"/>
        </w:rPr>
      </w:pPr>
      <w:r w:rsidRPr="001717C8">
        <w:rPr>
          <w:rFonts w:cstheme="minorHAnsi"/>
          <w:sz w:val="24"/>
          <w:szCs w:val="24"/>
        </w:rPr>
        <w:t>JOB DESCRIPTION &amp; PERSON SPECIFICATION</w:t>
      </w:r>
    </w:p>
    <w:p w14:paraId="3D47BEAF" w14:textId="47A4182D" w:rsidR="00BF2F14" w:rsidRPr="001717C8" w:rsidRDefault="004A0501" w:rsidP="00BF2F14">
      <w:pPr>
        <w:rPr>
          <w:rFonts w:cstheme="minorHAnsi"/>
          <w:sz w:val="24"/>
          <w:szCs w:val="24"/>
        </w:rPr>
      </w:pPr>
      <w:r w:rsidRPr="001717C8">
        <w:rPr>
          <w:rFonts w:cstheme="minorHAnsi"/>
          <w:sz w:val="24"/>
          <w:szCs w:val="24"/>
        </w:rPr>
        <w:t xml:space="preserve">Deputy </w:t>
      </w:r>
      <w:r w:rsidR="00BF2F14" w:rsidRPr="001717C8">
        <w:rPr>
          <w:rFonts w:cstheme="minorHAnsi"/>
          <w:sz w:val="24"/>
          <w:szCs w:val="24"/>
        </w:rPr>
        <w:t>Technical Manager</w:t>
      </w:r>
    </w:p>
    <w:p w14:paraId="35349F29" w14:textId="77777777" w:rsidR="00BF2F14" w:rsidRPr="001717C8" w:rsidRDefault="00BF2F14" w:rsidP="00BF2F14">
      <w:pPr>
        <w:rPr>
          <w:rFonts w:cstheme="minorHAnsi"/>
          <w:sz w:val="24"/>
          <w:szCs w:val="24"/>
        </w:rPr>
      </w:pPr>
    </w:p>
    <w:p w14:paraId="3ECAC09C" w14:textId="77777777" w:rsidR="00BF2F14" w:rsidRPr="001717C8" w:rsidRDefault="00BF2F14" w:rsidP="00BF2F14">
      <w:pPr>
        <w:rPr>
          <w:rFonts w:cstheme="minorHAnsi"/>
          <w:sz w:val="24"/>
          <w:szCs w:val="24"/>
        </w:rPr>
      </w:pPr>
      <w:r w:rsidRPr="001717C8">
        <w:rPr>
          <w:rFonts w:cstheme="minorHAnsi"/>
          <w:sz w:val="24"/>
          <w:szCs w:val="24"/>
        </w:rPr>
        <w:t>ABOUT TRAFALGAR ENTERTAINMENT (TE)</w:t>
      </w:r>
    </w:p>
    <w:p w14:paraId="034BFCEA" w14:textId="77777777" w:rsidR="00BF2F14" w:rsidRPr="001717C8" w:rsidRDefault="00BF2F14" w:rsidP="00BF2F14">
      <w:pPr>
        <w:rPr>
          <w:rFonts w:cstheme="minorHAnsi"/>
          <w:sz w:val="24"/>
          <w:szCs w:val="24"/>
        </w:rPr>
      </w:pPr>
      <w:r w:rsidRPr="001717C8">
        <w:rPr>
          <w:rFonts w:cstheme="minorHAnsi"/>
          <w:sz w:val="24"/>
          <w:szCs w:val="24"/>
        </w:rPr>
        <w:t xml:space="preserve">We’re a leading theatre and live-entertainment group with a national and international footprint.  </w:t>
      </w:r>
    </w:p>
    <w:p w14:paraId="15324120" w14:textId="77777777" w:rsidR="00BF2F14" w:rsidRPr="001717C8" w:rsidRDefault="00BF2F14" w:rsidP="00BF2F14">
      <w:pPr>
        <w:rPr>
          <w:rFonts w:cstheme="minorHAnsi"/>
          <w:sz w:val="24"/>
          <w:szCs w:val="24"/>
        </w:rPr>
      </w:pPr>
    </w:p>
    <w:p w14:paraId="43F9313C" w14:textId="77777777" w:rsidR="00BF2F14" w:rsidRPr="001717C8" w:rsidRDefault="00BF2F14" w:rsidP="00BF2F14">
      <w:pPr>
        <w:rPr>
          <w:rFonts w:cstheme="minorHAnsi"/>
          <w:sz w:val="24"/>
          <w:szCs w:val="24"/>
        </w:rPr>
      </w:pPr>
      <w:r w:rsidRPr="001717C8">
        <w:rPr>
          <w:rFonts w:cstheme="minorHAnsi"/>
          <w:sz w:val="24"/>
          <w:szCs w:val="24"/>
        </w:rPr>
        <w:t xml:space="preserve">Co-founded by Sir Howard Panter and Dame Rosemary Squire in 2017, Trafalgar Entertainment is a business focussed on bringing people together to share in the live experience; through new productions, through the operation of amazing theatre and live-event spaces, and through distribution of live-streaming content.  The group is home to Trafalgar Theatres, Trafalgar Theatre Productions, Trafalgar Releasing, Stagecoach Performing Arts, Helen O’Grady Drama Academy, London Theatre Direct, Jonathan Church Theatre Productions and Chiswick Cinema.  </w:t>
      </w:r>
    </w:p>
    <w:p w14:paraId="49E295A6" w14:textId="77777777" w:rsidR="00BF2F14" w:rsidRPr="001717C8" w:rsidRDefault="00BF2F14" w:rsidP="00BF2F14">
      <w:pPr>
        <w:rPr>
          <w:rFonts w:cstheme="minorHAnsi"/>
          <w:sz w:val="24"/>
          <w:szCs w:val="24"/>
        </w:rPr>
      </w:pPr>
    </w:p>
    <w:p w14:paraId="1493ECC1" w14:textId="77777777" w:rsidR="00BF2F14" w:rsidRPr="001717C8" w:rsidRDefault="00BF2F14" w:rsidP="00BF2F14">
      <w:pPr>
        <w:rPr>
          <w:rFonts w:cstheme="minorHAnsi"/>
          <w:sz w:val="24"/>
          <w:szCs w:val="24"/>
        </w:rPr>
      </w:pPr>
      <w:r w:rsidRPr="001717C8">
        <w:rPr>
          <w:rFonts w:cstheme="minorHAnsi"/>
          <w:sz w:val="24"/>
          <w:szCs w:val="24"/>
        </w:rPr>
        <w:t>ABOUT TRAFALGAR THEATRES</w:t>
      </w:r>
    </w:p>
    <w:p w14:paraId="09EE6DBA" w14:textId="77777777" w:rsidR="00BF2F14" w:rsidRPr="001717C8" w:rsidRDefault="00BF2F14" w:rsidP="00BF2F14">
      <w:pPr>
        <w:rPr>
          <w:rFonts w:cstheme="minorHAnsi"/>
          <w:sz w:val="24"/>
          <w:szCs w:val="24"/>
        </w:rPr>
      </w:pPr>
      <w:r w:rsidRPr="001717C8">
        <w:rPr>
          <w:rFonts w:cstheme="minorHAnsi"/>
          <w:sz w:val="24"/>
          <w:szCs w:val="24"/>
        </w:rPr>
        <w:t>Trafalgar Theatres is the venue-operating division of TE.  We currently operate 14 venues; including 12 in the UK regions; the Trafalgar Theatre in London’s West End and the Theatre Royal in Sydney.  We’re growing fast, we’re confident in what we do, and we’re ambitious about the future.  There’s never been a better time to get onboard.</w:t>
      </w:r>
    </w:p>
    <w:p w14:paraId="1AF4223C" w14:textId="77777777" w:rsidR="00BF2F14" w:rsidRPr="001717C8" w:rsidRDefault="00BF2F14" w:rsidP="00BF2F14">
      <w:pPr>
        <w:rPr>
          <w:rFonts w:cstheme="minorHAnsi"/>
          <w:sz w:val="24"/>
          <w:szCs w:val="24"/>
        </w:rPr>
      </w:pPr>
    </w:p>
    <w:p w14:paraId="2296E33C" w14:textId="0A1CD22D" w:rsidR="00BF2F14" w:rsidRPr="001717C8" w:rsidRDefault="00BF2F14" w:rsidP="00BF2F14">
      <w:pPr>
        <w:rPr>
          <w:rFonts w:cstheme="minorHAnsi"/>
          <w:sz w:val="24"/>
          <w:szCs w:val="24"/>
        </w:rPr>
      </w:pPr>
      <w:r w:rsidRPr="001717C8">
        <w:rPr>
          <w:rFonts w:cstheme="minorHAnsi"/>
          <w:sz w:val="24"/>
          <w:szCs w:val="24"/>
        </w:rPr>
        <w:t>We are passionate about entertainment, audiences, and the live experience and we value Creativity, Collaboration, Excellence and Respect.</w:t>
      </w:r>
    </w:p>
    <w:p w14:paraId="38B62A72" w14:textId="77777777" w:rsidR="00F8721A" w:rsidRPr="001717C8" w:rsidRDefault="00F8721A" w:rsidP="00BF2F14">
      <w:pPr>
        <w:rPr>
          <w:rFonts w:cstheme="minorHAnsi"/>
          <w:b/>
          <w:bCs/>
          <w:sz w:val="24"/>
          <w:szCs w:val="24"/>
        </w:rPr>
      </w:pPr>
    </w:p>
    <w:p w14:paraId="11982F3E" w14:textId="77777777" w:rsidR="00BF2F14" w:rsidRPr="001717C8" w:rsidRDefault="00BF2F14" w:rsidP="00BF2F14">
      <w:pPr>
        <w:rPr>
          <w:rFonts w:cstheme="minorHAnsi"/>
          <w:b/>
          <w:bCs/>
          <w:sz w:val="24"/>
          <w:szCs w:val="24"/>
        </w:rPr>
      </w:pPr>
      <w:r w:rsidRPr="001717C8">
        <w:rPr>
          <w:rFonts w:cstheme="minorHAnsi"/>
          <w:b/>
          <w:bCs/>
          <w:sz w:val="24"/>
          <w:szCs w:val="24"/>
        </w:rPr>
        <w:t>ABOUT BRADFORD LIVE</w:t>
      </w:r>
    </w:p>
    <w:p w14:paraId="16592B14" w14:textId="77777777" w:rsidR="00BF2F14" w:rsidRPr="001717C8" w:rsidRDefault="00BF2F14" w:rsidP="00BF2F14">
      <w:pPr>
        <w:rPr>
          <w:rFonts w:cstheme="minorHAnsi"/>
          <w:sz w:val="24"/>
          <w:szCs w:val="24"/>
        </w:rPr>
      </w:pPr>
      <w:r w:rsidRPr="001717C8">
        <w:rPr>
          <w:rFonts w:cstheme="minorHAnsi"/>
          <w:sz w:val="24"/>
          <w:szCs w:val="24"/>
        </w:rPr>
        <w:t>Be part of a unique venues’ team in this reimagined live entertainment and events space at the heart of Bradford’s City Centre. Originally opened in 1930 the building has now been fully renovated to bring it back to its former glory as a cultural hub for the city, wider West Yorkshire area and beyond.</w:t>
      </w:r>
    </w:p>
    <w:p w14:paraId="75D651AA" w14:textId="77777777" w:rsidR="00BF2F14" w:rsidRPr="001717C8" w:rsidRDefault="00BF2F14" w:rsidP="00BF2F14">
      <w:pPr>
        <w:rPr>
          <w:rFonts w:cstheme="minorHAnsi"/>
          <w:sz w:val="24"/>
          <w:szCs w:val="24"/>
        </w:rPr>
      </w:pPr>
      <w:r w:rsidRPr="001717C8">
        <w:rPr>
          <w:rFonts w:cstheme="minorHAnsi"/>
          <w:sz w:val="24"/>
          <w:szCs w:val="24"/>
        </w:rPr>
        <w:lastRenderedPageBreak/>
        <w:t>Our auditorium can accommodate over 3,500 fans for larger concerts and house more than 3,000 guests in our fully seated configuration. We also have the beautifully restored Ballroom and other ancillary spaces to host events all year round.</w:t>
      </w:r>
    </w:p>
    <w:p w14:paraId="60D73733" w14:textId="77777777" w:rsidR="00BF2F14" w:rsidRPr="001717C8" w:rsidRDefault="00BF2F14" w:rsidP="00BF2F14">
      <w:pPr>
        <w:rPr>
          <w:rFonts w:cstheme="minorHAnsi"/>
          <w:sz w:val="24"/>
          <w:szCs w:val="24"/>
        </w:rPr>
      </w:pPr>
    </w:p>
    <w:p w14:paraId="721519F9" w14:textId="5375CC43" w:rsidR="00BF2F14" w:rsidRPr="001717C8" w:rsidRDefault="00BF2F14" w:rsidP="00BF2F14">
      <w:pPr>
        <w:rPr>
          <w:rFonts w:cstheme="minorHAnsi"/>
          <w:b/>
          <w:bCs/>
          <w:sz w:val="24"/>
          <w:szCs w:val="24"/>
        </w:rPr>
      </w:pPr>
      <w:r w:rsidRPr="001717C8">
        <w:rPr>
          <w:rFonts w:cstheme="minorHAnsi"/>
          <w:b/>
          <w:bCs/>
          <w:sz w:val="24"/>
          <w:szCs w:val="24"/>
        </w:rPr>
        <w:t>ABOUT THIS ROLE</w:t>
      </w:r>
    </w:p>
    <w:p w14:paraId="3F2AEEF9" w14:textId="5869632F" w:rsidR="00BF2F14" w:rsidRPr="001717C8" w:rsidRDefault="00BF2F14" w:rsidP="00BF2F14">
      <w:pPr>
        <w:rPr>
          <w:rFonts w:cstheme="minorHAnsi"/>
          <w:sz w:val="24"/>
          <w:szCs w:val="24"/>
        </w:rPr>
      </w:pPr>
      <w:r w:rsidRPr="001717C8">
        <w:rPr>
          <w:rFonts w:cstheme="minorHAnsi"/>
          <w:sz w:val="24"/>
          <w:szCs w:val="24"/>
        </w:rPr>
        <w:t xml:space="preserve">We are recruiting for a </w:t>
      </w:r>
      <w:r w:rsidR="004A0501" w:rsidRPr="001717C8">
        <w:rPr>
          <w:rFonts w:cstheme="minorHAnsi"/>
          <w:sz w:val="24"/>
          <w:szCs w:val="24"/>
        </w:rPr>
        <w:t xml:space="preserve">Deputy </w:t>
      </w:r>
      <w:r w:rsidRPr="001717C8">
        <w:rPr>
          <w:rFonts w:cstheme="minorHAnsi"/>
          <w:sz w:val="24"/>
          <w:szCs w:val="24"/>
        </w:rPr>
        <w:t xml:space="preserve">Technical Manager. You will be responsible for </w:t>
      </w:r>
      <w:r w:rsidR="004A0501" w:rsidRPr="001717C8">
        <w:rPr>
          <w:rFonts w:cstheme="minorHAnsi"/>
          <w:sz w:val="24"/>
          <w:szCs w:val="24"/>
        </w:rPr>
        <w:t xml:space="preserve">assisting the Technical Manager provide </w:t>
      </w:r>
      <w:r w:rsidR="00D12A76" w:rsidRPr="001717C8">
        <w:rPr>
          <w:rFonts w:cstheme="minorHAnsi"/>
          <w:sz w:val="24"/>
          <w:szCs w:val="24"/>
        </w:rPr>
        <w:t>all technical</w:t>
      </w:r>
      <w:r w:rsidRPr="001717C8">
        <w:rPr>
          <w:rFonts w:cstheme="minorHAnsi"/>
          <w:sz w:val="24"/>
          <w:szCs w:val="24"/>
        </w:rPr>
        <w:t xml:space="preserve"> and associated aspects of stage and events presentation, as well as play a key role in routine maintenance of the facility. </w:t>
      </w:r>
    </w:p>
    <w:p w14:paraId="7C9B8038" w14:textId="77777777" w:rsidR="00615E71" w:rsidRPr="001717C8" w:rsidRDefault="00615E71" w:rsidP="00BF2F14">
      <w:pPr>
        <w:rPr>
          <w:rFonts w:cstheme="minorHAnsi"/>
          <w:sz w:val="24"/>
          <w:szCs w:val="24"/>
        </w:rPr>
      </w:pPr>
    </w:p>
    <w:p w14:paraId="0B1D1EB7" w14:textId="77301BC2" w:rsidR="00615E71" w:rsidRPr="001717C8" w:rsidRDefault="00615E71" w:rsidP="00BF2F14">
      <w:pPr>
        <w:rPr>
          <w:rFonts w:cstheme="minorHAnsi"/>
          <w:b/>
          <w:bCs/>
          <w:sz w:val="24"/>
          <w:szCs w:val="24"/>
        </w:rPr>
      </w:pPr>
      <w:r w:rsidRPr="001717C8">
        <w:rPr>
          <w:rFonts w:cstheme="minorHAnsi"/>
          <w:b/>
          <w:bCs/>
          <w:sz w:val="24"/>
          <w:szCs w:val="24"/>
        </w:rPr>
        <w:t>KEY RESPONSIBILITIES</w:t>
      </w:r>
    </w:p>
    <w:p w14:paraId="49CA82DC" w14:textId="0A41C2CD" w:rsidR="00BF2F14" w:rsidRPr="001717C8" w:rsidRDefault="00BF2F14"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r>
      <w:r w:rsidR="00615E71" w:rsidRPr="001717C8">
        <w:rPr>
          <w:rFonts w:cstheme="minorHAnsi"/>
          <w:sz w:val="24"/>
          <w:szCs w:val="24"/>
        </w:rPr>
        <w:t>W</w:t>
      </w:r>
      <w:r w:rsidRPr="001717C8">
        <w:rPr>
          <w:rFonts w:cstheme="minorHAnsi"/>
          <w:sz w:val="24"/>
          <w:szCs w:val="24"/>
        </w:rPr>
        <w:t xml:space="preserve">orking closely with visiting </w:t>
      </w:r>
      <w:r w:rsidR="00615E71" w:rsidRPr="001717C8">
        <w:rPr>
          <w:rFonts w:cstheme="minorHAnsi"/>
          <w:sz w:val="24"/>
          <w:szCs w:val="24"/>
        </w:rPr>
        <w:t>productions</w:t>
      </w:r>
      <w:r w:rsidRPr="001717C8">
        <w:rPr>
          <w:rFonts w:cstheme="minorHAnsi"/>
          <w:sz w:val="24"/>
          <w:szCs w:val="24"/>
        </w:rPr>
        <w:t xml:space="preserve"> and artists and be fully conversant with their stage and technical requirements to deliver an excellent service to all clients</w:t>
      </w:r>
      <w:r w:rsidR="00D12A76" w:rsidRPr="001717C8">
        <w:rPr>
          <w:rFonts w:cstheme="minorHAnsi"/>
          <w:sz w:val="24"/>
          <w:szCs w:val="24"/>
        </w:rPr>
        <w:t xml:space="preserve"> in all events spaces.</w:t>
      </w:r>
    </w:p>
    <w:p w14:paraId="2E5691BC" w14:textId="65A11CE9" w:rsidR="00D12A76" w:rsidRPr="001717C8" w:rsidRDefault="00615E71" w:rsidP="00615E71">
      <w:pPr>
        <w:ind w:left="720" w:hanging="720"/>
        <w:rPr>
          <w:rFonts w:cstheme="minorHAnsi"/>
          <w:sz w:val="24"/>
          <w:szCs w:val="24"/>
        </w:rPr>
      </w:pPr>
      <w:r w:rsidRPr="001717C8">
        <w:rPr>
          <w:rFonts w:cstheme="minorHAnsi"/>
          <w:sz w:val="24"/>
          <w:szCs w:val="24"/>
        </w:rPr>
        <w:t>•</w:t>
      </w:r>
      <w:r w:rsidR="00D12A76" w:rsidRPr="001717C8">
        <w:rPr>
          <w:rFonts w:cstheme="minorHAnsi"/>
          <w:sz w:val="24"/>
          <w:szCs w:val="24"/>
        </w:rPr>
        <w:tab/>
        <w:t>Detailed working knowledge of technical disciplines including rigging, staging, sound and lighting.</w:t>
      </w:r>
    </w:p>
    <w:p w14:paraId="0EA1D4E5" w14:textId="1D3120B0" w:rsidR="00BF2F14" w:rsidRPr="001717C8" w:rsidRDefault="00BF2F14"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r>
      <w:r w:rsidR="00615E71" w:rsidRPr="001717C8">
        <w:rPr>
          <w:rFonts w:cstheme="minorHAnsi"/>
          <w:sz w:val="24"/>
          <w:szCs w:val="24"/>
        </w:rPr>
        <w:t>P</w:t>
      </w:r>
      <w:r w:rsidRPr="001717C8">
        <w:rPr>
          <w:rFonts w:cstheme="minorHAnsi"/>
          <w:sz w:val="24"/>
          <w:szCs w:val="24"/>
        </w:rPr>
        <w:t>roduction duties</w:t>
      </w:r>
      <w:r w:rsidR="00615E71" w:rsidRPr="001717C8">
        <w:rPr>
          <w:rFonts w:cstheme="minorHAnsi"/>
          <w:sz w:val="24"/>
          <w:szCs w:val="24"/>
        </w:rPr>
        <w:t xml:space="preserve"> include</w:t>
      </w:r>
      <w:r w:rsidRPr="001717C8">
        <w:rPr>
          <w:rFonts w:cstheme="minorHAnsi"/>
          <w:sz w:val="24"/>
          <w:szCs w:val="24"/>
        </w:rPr>
        <w:t xml:space="preserve"> stage management, lighting, sound, and the management of crew for a wide variety of productions. To include get ins, fit ups and get outs, and to arrange the setup of function rooms, furniture and AV equipment as required. </w:t>
      </w:r>
    </w:p>
    <w:p w14:paraId="71710A63" w14:textId="62A5C18F" w:rsidR="00BF2F14" w:rsidRPr="001717C8" w:rsidRDefault="00BF2F14"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r>
      <w:r w:rsidR="00D12A76" w:rsidRPr="001717C8">
        <w:rPr>
          <w:rFonts w:cstheme="minorHAnsi"/>
          <w:sz w:val="24"/>
          <w:szCs w:val="24"/>
        </w:rPr>
        <w:t>M</w:t>
      </w:r>
      <w:r w:rsidRPr="001717C8">
        <w:rPr>
          <w:rFonts w:cstheme="minorHAnsi"/>
          <w:sz w:val="24"/>
          <w:szCs w:val="24"/>
        </w:rPr>
        <w:t>aintenance of all technical equipment as appropriate and ensure up to date records are kept, ensuring that all health and safety requirements are met using the TE digital systems in place.</w:t>
      </w:r>
    </w:p>
    <w:p w14:paraId="18A876D2" w14:textId="7A98ED4D" w:rsidR="00BF2F14" w:rsidRPr="001717C8" w:rsidRDefault="00BF2F14"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t>Undertake risk assessments for Bradford Live events, activities and facilities as required</w:t>
      </w:r>
      <w:r w:rsidR="00D12A76" w:rsidRPr="001717C8">
        <w:rPr>
          <w:rFonts w:cstheme="minorHAnsi"/>
          <w:sz w:val="24"/>
          <w:szCs w:val="24"/>
        </w:rPr>
        <w:t>.</w:t>
      </w:r>
      <w:r w:rsidRPr="001717C8">
        <w:rPr>
          <w:rFonts w:cstheme="minorHAnsi"/>
          <w:sz w:val="24"/>
          <w:szCs w:val="24"/>
        </w:rPr>
        <w:t xml:space="preserve"> </w:t>
      </w:r>
    </w:p>
    <w:p w14:paraId="11E31DB3" w14:textId="77777777" w:rsidR="00BF2F14" w:rsidRPr="001717C8" w:rsidRDefault="00BF2F14"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t>Ensure all duties are carried out in accordance with Trafalgar Theatre’s Health &amp; Safety policy.</w:t>
      </w:r>
    </w:p>
    <w:p w14:paraId="50F71379" w14:textId="2560431E" w:rsidR="00BF2F14" w:rsidRPr="001717C8" w:rsidRDefault="00BF2F14"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r>
      <w:r w:rsidR="00D12A76" w:rsidRPr="001717C8">
        <w:rPr>
          <w:rFonts w:cstheme="minorHAnsi"/>
          <w:sz w:val="24"/>
          <w:szCs w:val="24"/>
        </w:rPr>
        <w:t>S</w:t>
      </w:r>
      <w:r w:rsidRPr="001717C8">
        <w:rPr>
          <w:rFonts w:cstheme="minorHAnsi"/>
          <w:sz w:val="24"/>
          <w:szCs w:val="24"/>
        </w:rPr>
        <w:t xml:space="preserve">taging and management </w:t>
      </w:r>
      <w:r w:rsidR="00615E71" w:rsidRPr="001717C8">
        <w:rPr>
          <w:rFonts w:cstheme="minorHAnsi"/>
          <w:sz w:val="24"/>
          <w:szCs w:val="24"/>
        </w:rPr>
        <w:t>of productions</w:t>
      </w:r>
      <w:r w:rsidRPr="001717C8">
        <w:rPr>
          <w:rFonts w:cstheme="minorHAnsi"/>
          <w:sz w:val="24"/>
          <w:szCs w:val="24"/>
        </w:rPr>
        <w:t xml:space="preserve"> and events to the highest safety standards, including the operation of sound, lighting and stage management during rehearsals and performance.</w:t>
      </w:r>
    </w:p>
    <w:p w14:paraId="31B2F2AF" w14:textId="07FD29DB" w:rsidR="00BF2F14" w:rsidRPr="001717C8" w:rsidRDefault="00BF2F14"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t xml:space="preserve">To </w:t>
      </w:r>
      <w:r w:rsidR="00D12A76" w:rsidRPr="001717C8">
        <w:rPr>
          <w:rFonts w:cstheme="minorHAnsi"/>
          <w:sz w:val="24"/>
          <w:szCs w:val="24"/>
        </w:rPr>
        <w:t>support</w:t>
      </w:r>
      <w:r w:rsidRPr="001717C8">
        <w:rPr>
          <w:rFonts w:cstheme="minorHAnsi"/>
          <w:sz w:val="24"/>
          <w:szCs w:val="24"/>
        </w:rPr>
        <w:t xml:space="preserve"> all people activities for the technical team including, recruitment, selection, and onboarding process via the Group HR &amp; Payroll systems.</w:t>
      </w:r>
    </w:p>
    <w:p w14:paraId="3914E25D" w14:textId="2A72AF64" w:rsidR="00BF2F14" w:rsidRPr="001717C8" w:rsidRDefault="00BF2F14" w:rsidP="00BF2F14">
      <w:pPr>
        <w:rPr>
          <w:rFonts w:cstheme="minorHAnsi"/>
          <w:sz w:val="24"/>
          <w:szCs w:val="24"/>
        </w:rPr>
      </w:pPr>
      <w:r w:rsidRPr="001717C8">
        <w:rPr>
          <w:rFonts w:cstheme="minorHAnsi"/>
          <w:sz w:val="24"/>
          <w:szCs w:val="24"/>
        </w:rPr>
        <w:t>•</w:t>
      </w:r>
      <w:r w:rsidRPr="001717C8">
        <w:rPr>
          <w:rFonts w:cstheme="minorHAnsi"/>
          <w:sz w:val="24"/>
          <w:szCs w:val="24"/>
        </w:rPr>
        <w:tab/>
        <w:t>To line manage and lead the technical team</w:t>
      </w:r>
      <w:r w:rsidR="004A0501" w:rsidRPr="001717C8">
        <w:rPr>
          <w:rFonts w:cstheme="minorHAnsi"/>
          <w:sz w:val="24"/>
          <w:szCs w:val="24"/>
        </w:rPr>
        <w:t xml:space="preserve"> in the </w:t>
      </w:r>
      <w:r w:rsidR="00D12A76" w:rsidRPr="001717C8">
        <w:rPr>
          <w:rFonts w:cstheme="minorHAnsi"/>
          <w:sz w:val="24"/>
          <w:szCs w:val="24"/>
        </w:rPr>
        <w:t>absence</w:t>
      </w:r>
      <w:r w:rsidR="004A0501" w:rsidRPr="001717C8">
        <w:rPr>
          <w:rFonts w:cstheme="minorHAnsi"/>
          <w:sz w:val="24"/>
          <w:szCs w:val="24"/>
        </w:rPr>
        <w:t xml:space="preserve"> of the Technical </w:t>
      </w:r>
      <w:r w:rsidR="00D12A76" w:rsidRPr="001717C8">
        <w:rPr>
          <w:rFonts w:cstheme="minorHAnsi"/>
          <w:sz w:val="24"/>
          <w:szCs w:val="24"/>
        </w:rPr>
        <w:t>Manager</w:t>
      </w:r>
      <w:r w:rsidR="00615E71" w:rsidRPr="001717C8">
        <w:rPr>
          <w:rFonts w:cstheme="minorHAnsi"/>
          <w:sz w:val="24"/>
          <w:szCs w:val="24"/>
        </w:rPr>
        <w:t>.</w:t>
      </w:r>
    </w:p>
    <w:p w14:paraId="713CEBDD" w14:textId="70DF0888" w:rsidR="00BF2F14" w:rsidRPr="001717C8" w:rsidRDefault="00BF2F14"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t>Support and assist the Facilities Manager as required with maintenance and upkeep of the building and all facilities, delegating tasks where appropriate.</w:t>
      </w:r>
    </w:p>
    <w:p w14:paraId="0415C452" w14:textId="77777777" w:rsidR="00E46B4D" w:rsidRPr="001717C8" w:rsidRDefault="00E46B4D" w:rsidP="00BF2F14">
      <w:pPr>
        <w:rPr>
          <w:rFonts w:cstheme="minorHAnsi"/>
          <w:sz w:val="24"/>
          <w:szCs w:val="24"/>
        </w:rPr>
      </w:pPr>
    </w:p>
    <w:p w14:paraId="49317492" w14:textId="35366D8F" w:rsidR="00BF2F14" w:rsidRPr="001717C8" w:rsidRDefault="00BF2F14" w:rsidP="00BF2F14">
      <w:pPr>
        <w:rPr>
          <w:rFonts w:cstheme="minorHAnsi"/>
          <w:sz w:val="24"/>
          <w:szCs w:val="24"/>
        </w:rPr>
      </w:pPr>
      <w:r w:rsidRPr="001717C8">
        <w:rPr>
          <w:rFonts w:cstheme="minorHAnsi"/>
          <w:sz w:val="24"/>
          <w:szCs w:val="24"/>
        </w:rPr>
        <w:lastRenderedPageBreak/>
        <w:t>This is not an exhaustive list of duties, from time to time you may be required to undertake such alternative or additional duties these will be commensurate with your skills, experience, and capabilities.</w:t>
      </w:r>
    </w:p>
    <w:p w14:paraId="5C94EFD6" w14:textId="77777777" w:rsidR="00BF2F14" w:rsidRPr="001717C8" w:rsidRDefault="00BF2F14" w:rsidP="00BF2F14">
      <w:pPr>
        <w:rPr>
          <w:rFonts w:cstheme="minorHAnsi"/>
          <w:sz w:val="24"/>
          <w:szCs w:val="24"/>
        </w:rPr>
      </w:pPr>
    </w:p>
    <w:p w14:paraId="58C1D3DC" w14:textId="77777777" w:rsidR="00BF2F14" w:rsidRPr="001717C8" w:rsidRDefault="00BF2F14" w:rsidP="00BF2F14">
      <w:pPr>
        <w:rPr>
          <w:rFonts w:cstheme="minorHAnsi"/>
          <w:b/>
          <w:bCs/>
          <w:sz w:val="24"/>
          <w:szCs w:val="24"/>
        </w:rPr>
      </w:pPr>
      <w:r w:rsidRPr="001717C8">
        <w:rPr>
          <w:rFonts w:cstheme="minorHAnsi"/>
          <w:b/>
          <w:bCs/>
          <w:sz w:val="24"/>
          <w:szCs w:val="24"/>
        </w:rPr>
        <w:t>KEY ATTRIBUTES</w:t>
      </w:r>
    </w:p>
    <w:p w14:paraId="1EE98713" w14:textId="77777777" w:rsidR="00BF2F14" w:rsidRPr="001717C8" w:rsidRDefault="00BF2F14" w:rsidP="00BF2F14">
      <w:pPr>
        <w:rPr>
          <w:rFonts w:cstheme="minorHAnsi"/>
          <w:sz w:val="24"/>
          <w:szCs w:val="24"/>
        </w:rPr>
      </w:pPr>
      <w:r w:rsidRPr="001717C8">
        <w:rPr>
          <w:rFonts w:cstheme="minorHAnsi"/>
          <w:sz w:val="24"/>
          <w:szCs w:val="24"/>
        </w:rPr>
        <w:t>•</w:t>
      </w:r>
      <w:r w:rsidRPr="001717C8">
        <w:rPr>
          <w:rFonts w:cstheme="minorHAnsi"/>
          <w:sz w:val="24"/>
          <w:szCs w:val="24"/>
        </w:rPr>
        <w:tab/>
        <w:t>Passion for live entertainment and events.</w:t>
      </w:r>
    </w:p>
    <w:p w14:paraId="7FEFA9CF" w14:textId="77777777" w:rsidR="00BF2F14" w:rsidRPr="001717C8" w:rsidRDefault="00BF2F14" w:rsidP="00BF2F14">
      <w:pPr>
        <w:rPr>
          <w:rFonts w:cstheme="minorHAnsi"/>
          <w:sz w:val="24"/>
          <w:szCs w:val="24"/>
        </w:rPr>
      </w:pPr>
      <w:r w:rsidRPr="001717C8">
        <w:rPr>
          <w:rFonts w:cstheme="minorHAnsi"/>
          <w:sz w:val="24"/>
          <w:szCs w:val="24"/>
        </w:rPr>
        <w:t>•</w:t>
      </w:r>
      <w:r w:rsidRPr="001717C8">
        <w:rPr>
          <w:rFonts w:cstheme="minorHAnsi"/>
          <w:sz w:val="24"/>
          <w:szCs w:val="24"/>
        </w:rPr>
        <w:tab/>
        <w:t xml:space="preserve">An exceptional attention to detail for written, numeracy and verbal communication.  </w:t>
      </w:r>
    </w:p>
    <w:p w14:paraId="0C05E0D1" w14:textId="0A2135A5" w:rsidR="00BF2F14" w:rsidRPr="001717C8" w:rsidRDefault="00BF2F14" w:rsidP="00BF2F14">
      <w:pPr>
        <w:rPr>
          <w:rFonts w:cstheme="minorHAnsi"/>
          <w:sz w:val="24"/>
          <w:szCs w:val="24"/>
        </w:rPr>
      </w:pPr>
      <w:r w:rsidRPr="001717C8">
        <w:rPr>
          <w:rFonts w:cstheme="minorHAnsi"/>
          <w:sz w:val="24"/>
          <w:szCs w:val="24"/>
        </w:rPr>
        <w:t>•</w:t>
      </w:r>
      <w:r w:rsidRPr="001717C8">
        <w:rPr>
          <w:rFonts w:cstheme="minorHAnsi"/>
          <w:sz w:val="24"/>
          <w:szCs w:val="24"/>
        </w:rPr>
        <w:tab/>
        <w:t>Willingness to learn new skills.</w:t>
      </w:r>
    </w:p>
    <w:p w14:paraId="588E6088" w14:textId="77777777" w:rsidR="00BF2F14" w:rsidRPr="001717C8" w:rsidRDefault="00BF2F14"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t xml:space="preserve">Strong communication and listening skills when dealing with colleagues, members of the public, key stakeholders, and industry colleagues.  </w:t>
      </w:r>
    </w:p>
    <w:p w14:paraId="691A28DF" w14:textId="77777777" w:rsidR="00BF2F14" w:rsidRPr="001717C8" w:rsidRDefault="00BF2F14"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t xml:space="preserve">Understanding of Health and Safety and other relevant legislation and to be actively compliant. </w:t>
      </w:r>
    </w:p>
    <w:p w14:paraId="2B9EDE03" w14:textId="77777777" w:rsidR="00BF2F14" w:rsidRPr="001717C8" w:rsidRDefault="00BF2F14" w:rsidP="00BF2F14">
      <w:pPr>
        <w:rPr>
          <w:rFonts w:cstheme="minorHAnsi"/>
          <w:sz w:val="24"/>
          <w:szCs w:val="24"/>
        </w:rPr>
      </w:pPr>
      <w:r w:rsidRPr="001717C8">
        <w:rPr>
          <w:rFonts w:cstheme="minorHAnsi"/>
          <w:sz w:val="24"/>
          <w:szCs w:val="24"/>
        </w:rPr>
        <w:t>•</w:t>
      </w:r>
      <w:r w:rsidRPr="001717C8">
        <w:rPr>
          <w:rFonts w:cstheme="minorHAnsi"/>
          <w:sz w:val="24"/>
          <w:szCs w:val="24"/>
        </w:rPr>
        <w:tab/>
        <w:t>Ability to work effectively during busy times.</w:t>
      </w:r>
    </w:p>
    <w:p w14:paraId="44AAAFFC" w14:textId="77777777" w:rsidR="00615E71" w:rsidRPr="001717C8" w:rsidRDefault="00615E71"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t xml:space="preserve">Up to date knowledge of technical production and events (lighting, sound, video, rigging, flying &amp; set construction), or relevant and proven knowledge from equivalent fields. </w:t>
      </w:r>
    </w:p>
    <w:p w14:paraId="632E2525" w14:textId="77777777" w:rsidR="00615E71" w:rsidRPr="001717C8" w:rsidRDefault="00615E71" w:rsidP="00615E71">
      <w:pPr>
        <w:rPr>
          <w:rFonts w:cstheme="minorHAnsi"/>
          <w:sz w:val="24"/>
          <w:szCs w:val="24"/>
        </w:rPr>
      </w:pPr>
      <w:r w:rsidRPr="001717C8">
        <w:rPr>
          <w:rFonts w:cstheme="minorHAnsi"/>
          <w:sz w:val="24"/>
          <w:szCs w:val="24"/>
        </w:rPr>
        <w:t>•</w:t>
      </w:r>
      <w:r w:rsidRPr="001717C8">
        <w:rPr>
          <w:rFonts w:cstheme="minorHAnsi"/>
          <w:sz w:val="24"/>
          <w:szCs w:val="24"/>
        </w:rPr>
        <w:tab/>
        <w:t>Proven experience of interpreting technical plans and diagrams.</w:t>
      </w:r>
    </w:p>
    <w:p w14:paraId="08B7DB41" w14:textId="77777777" w:rsidR="00BF2F14" w:rsidRPr="001717C8" w:rsidRDefault="00BF2F14" w:rsidP="00BF2F14">
      <w:pPr>
        <w:rPr>
          <w:rFonts w:cstheme="minorHAnsi"/>
          <w:sz w:val="24"/>
          <w:szCs w:val="24"/>
        </w:rPr>
      </w:pPr>
    </w:p>
    <w:p w14:paraId="10630F01" w14:textId="77777777" w:rsidR="00BF2F14" w:rsidRPr="001717C8" w:rsidRDefault="00BF2F14" w:rsidP="00BF2F14">
      <w:pPr>
        <w:rPr>
          <w:rFonts w:cstheme="minorHAnsi"/>
          <w:b/>
          <w:bCs/>
          <w:sz w:val="24"/>
          <w:szCs w:val="24"/>
        </w:rPr>
      </w:pPr>
      <w:r w:rsidRPr="001717C8">
        <w:rPr>
          <w:rFonts w:cstheme="minorHAnsi"/>
          <w:b/>
          <w:bCs/>
          <w:sz w:val="24"/>
          <w:szCs w:val="24"/>
        </w:rPr>
        <w:t>DESIRABLE SKILLS</w:t>
      </w:r>
    </w:p>
    <w:p w14:paraId="43434A4B" w14:textId="77777777" w:rsidR="00BF2F14" w:rsidRPr="001717C8" w:rsidRDefault="00BF2F14" w:rsidP="00BF2F14">
      <w:pPr>
        <w:rPr>
          <w:rFonts w:cstheme="minorHAnsi"/>
          <w:sz w:val="24"/>
          <w:szCs w:val="24"/>
        </w:rPr>
      </w:pPr>
      <w:r w:rsidRPr="001717C8">
        <w:rPr>
          <w:rFonts w:cstheme="minorHAnsi"/>
          <w:sz w:val="24"/>
          <w:szCs w:val="24"/>
        </w:rPr>
        <w:t>•</w:t>
      </w:r>
      <w:r w:rsidRPr="001717C8">
        <w:rPr>
          <w:rFonts w:cstheme="minorHAnsi"/>
          <w:sz w:val="24"/>
          <w:szCs w:val="24"/>
        </w:rPr>
        <w:tab/>
        <w:t xml:space="preserve">Formal technical or production training.  </w:t>
      </w:r>
    </w:p>
    <w:p w14:paraId="33980CE8" w14:textId="77777777" w:rsidR="00BF2F14" w:rsidRPr="001717C8" w:rsidRDefault="00BF2F14" w:rsidP="00615E71">
      <w:pPr>
        <w:ind w:left="720" w:hanging="720"/>
        <w:rPr>
          <w:rFonts w:cstheme="minorHAnsi"/>
          <w:sz w:val="24"/>
          <w:szCs w:val="24"/>
        </w:rPr>
      </w:pPr>
      <w:r w:rsidRPr="001717C8">
        <w:rPr>
          <w:rFonts w:cstheme="minorHAnsi"/>
          <w:sz w:val="24"/>
          <w:szCs w:val="24"/>
        </w:rPr>
        <w:t>•</w:t>
      </w:r>
      <w:r w:rsidRPr="001717C8">
        <w:rPr>
          <w:rFonts w:cstheme="minorHAnsi"/>
          <w:sz w:val="24"/>
          <w:szCs w:val="24"/>
        </w:rPr>
        <w:tab/>
        <w:t xml:space="preserve">An understanding of fire safety including previous experience of the operation of fire alarm panels. </w:t>
      </w:r>
    </w:p>
    <w:p w14:paraId="6B33F0AD" w14:textId="77777777" w:rsidR="00BF2F14" w:rsidRPr="001717C8" w:rsidRDefault="00BF2F14" w:rsidP="00BF2F14">
      <w:pPr>
        <w:rPr>
          <w:rFonts w:cstheme="minorHAnsi"/>
          <w:sz w:val="24"/>
          <w:szCs w:val="24"/>
        </w:rPr>
      </w:pPr>
      <w:r w:rsidRPr="001717C8">
        <w:rPr>
          <w:rFonts w:cstheme="minorHAnsi"/>
          <w:sz w:val="24"/>
          <w:szCs w:val="24"/>
        </w:rPr>
        <w:t>•</w:t>
      </w:r>
      <w:r w:rsidRPr="001717C8">
        <w:rPr>
          <w:rFonts w:cstheme="minorHAnsi"/>
          <w:sz w:val="24"/>
          <w:szCs w:val="24"/>
        </w:rPr>
        <w:tab/>
        <w:t xml:space="preserve">An understanding of security requirements in a technical environment.  </w:t>
      </w:r>
    </w:p>
    <w:p w14:paraId="42A5193B" w14:textId="77777777" w:rsidR="00BF2F14" w:rsidRPr="001717C8" w:rsidRDefault="00BF2F14" w:rsidP="00BF2F14">
      <w:pPr>
        <w:rPr>
          <w:rFonts w:cstheme="minorHAnsi"/>
          <w:sz w:val="24"/>
          <w:szCs w:val="24"/>
        </w:rPr>
      </w:pPr>
      <w:r w:rsidRPr="001717C8">
        <w:rPr>
          <w:rFonts w:cstheme="minorHAnsi"/>
          <w:sz w:val="24"/>
          <w:szCs w:val="24"/>
        </w:rPr>
        <w:t>•</w:t>
      </w:r>
      <w:r w:rsidRPr="001717C8">
        <w:rPr>
          <w:rFonts w:cstheme="minorHAnsi"/>
          <w:sz w:val="24"/>
          <w:szCs w:val="24"/>
        </w:rPr>
        <w:tab/>
        <w:t>Proven successful production management experience.</w:t>
      </w:r>
    </w:p>
    <w:p w14:paraId="52C5B3FD" w14:textId="77777777" w:rsidR="00BF2F14" w:rsidRPr="001717C8" w:rsidRDefault="00BF2F14" w:rsidP="00BF2F14">
      <w:pPr>
        <w:rPr>
          <w:rFonts w:cstheme="minorHAnsi"/>
          <w:sz w:val="24"/>
          <w:szCs w:val="24"/>
        </w:rPr>
      </w:pPr>
      <w:r w:rsidRPr="001717C8">
        <w:rPr>
          <w:rFonts w:cstheme="minorHAnsi"/>
          <w:sz w:val="24"/>
          <w:szCs w:val="24"/>
        </w:rPr>
        <w:t>•</w:t>
      </w:r>
      <w:r w:rsidRPr="001717C8">
        <w:rPr>
          <w:rFonts w:cstheme="minorHAnsi"/>
          <w:sz w:val="24"/>
          <w:szCs w:val="24"/>
        </w:rPr>
        <w:tab/>
        <w:t>Experienced in line management of a team.</w:t>
      </w:r>
    </w:p>
    <w:p w14:paraId="0596DCA9" w14:textId="77777777" w:rsidR="00BF2F14" w:rsidRPr="001717C8" w:rsidRDefault="00BF2F14" w:rsidP="00BF2F14">
      <w:pPr>
        <w:rPr>
          <w:rFonts w:cstheme="minorHAnsi"/>
          <w:sz w:val="24"/>
          <w:szCs w:val="24"/>
        </w:rPr>
      </w:pPr>
    </w:p>
    <w:p w14:paraId="079BFA84" w14:textId="77777777" w:rsidR="00BF2F14" w:rsidRPr="001717C8" w:rsidRDefault="00BF2F14" w:rsidP="00BF2F14">
      <w:pPr>
        <w:rPr>
          <w:rFonts w:cstheme="minorHAnsi"/>
          <w:sz w:val="24"/>
          <w:szCs w:val="24"/>
        </w:rPr>
      </w:pPr>
      <w:r w:rsidRPr="001717C8">
        <w:rPr>
          <w:rFonts w:cstheme="minorHAnsi"/>
          <w:sz w:val="24"/>
          <w:szCs w:val="24"/>
        </w:rPr>
        <w:t>Trafalgar Entertainment is an equal opportunity employer. We celebrate diversity and are committed to creating an inclusive environment for all employees.</w:t>
      </w:r>
    </w:p>
    <w:p w14:paraId="441CFC45" w14:textId="05E6597F" w:rsidR="006E6763" w:rsidRPr="001717C8" w:rsidRDefault="00BF2F14" w:rsidP="00BF2F14">
      <w:pPr>
        <w:rPr>
          <w:rFonts w:cstheme="minorHAnsi"/>
          <w:sz w:val="24"/>
          <w:szCs w:val="24"/>
        </w:rPr>
      </w:pPr>
      <w:r w:rsidRPr="001717C8">
        <w:rPr>
          <w:rFonts w:cstheme="minorHAnsi"/>
          <w:sz w:val="24"/>
          <w:szCs w:val="24"/>
        </w:rPr>
        <w:t>We are curious, courageous, and ambitious, empowering people to challenge and innovate in pursuit of excellence.</w:t>
      </w:r>
    </w:p>
    <w:sectPr w:rsidR="006E6763" w:rsidRPr="001717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6807"/>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1379E"/>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E0538"/>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857EB1"/>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34AE6"/>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1156C"/>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356097"/>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32262C"/>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4E409D"/>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46EC8"/>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8C6E67"/>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B32417"/>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005AE2"/>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5D2714"/>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821A2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952E5E"/>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2D3524"/>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5C36212"/>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61C280C"/>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2577C2"/>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4E0324"/>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5C109E"/>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2B6949"/>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EE833A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B613B6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3A3BC7"/>
    <w:multiLevelType w:val="hybridMultilevel"/>
    <w:tmpl w:val="DD06F3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1B5027D"/>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AB45F3"/>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A06F69"/>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61AAD"/>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8F39BE"/>
    <w:multiLevelType w:val="hybridMultilevel"/>
    <w:tmpl w:val="CDC24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C63255"/>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FD5A94"/>
    <w:multiLevelType w:val="multilevel"/>
    <w:tmpl w:val="BF3C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19775441">
    <w:abstractNumId w:val="26"/>
  </w:num>
  <w:num w:numId="2" w16cid:durableId="460804119">
    <w:abstractNumId w:val="4"/>
  </w:num>
  <w:num w:numId="3" w16cid:durableId="1159350741">
    <w:abstractNumId w:val="14"/>
  </w:num>
  <w:num w:numId="4" w16cid:durableId="971792307">
    <w:abstractNumId w:val="11"/>
  </w:num>
  <w:num w:numId="5" w16cid:durableId="694842742">
    <w:abstractNumId w:val="7"/>
  </w:num>
  <w:num w:numId="6" w16cid:durableId="514463073">
    <w:abstractNumId w:val="31"/>
  </w:num>
  <w:num w:numId="7" w16cid:durableId="934557650">
    <w:abstractNumId w:val="20"/>
  </w:num>
  <w:num w:numId="8" w16cid:durableId="89350182">
    <w:abstractNumId w:val="5"/>
  </w:num>
  <w:num w:numId="9" w16cid:durableId="335888212">
    <w:abstractNumId w:val="18"/>
  </w:num>
  <w:num w:numId="10" w16cid:durableId="161245290">
    <w:abstractNumId w:val="8"/>
  </w:num>
  <w:num w:numId="11" w16cid:durableId="1718965515">
    <w:abstractNumId w:val="28"/>
  </w:num>
  <w:num w:numId="12" w16cid:durableId="994534618">
    <w:abstractNumId w:val="23"/>
  </w:num>
  <w:num w:numId="13" w16cid:durableId="655495419">
    <w:abstractNumId w:val="21"/>
  </w:num>
  <w:num w:numId="14" w16cid:durableId="1417244190">
    <w:abstractNumId w:val="6"/>
  </w:num>
  <w:num w:numId="15" w16cid:durableId="695694201">
    <w:abstractNumId w:val="17"/>
  </w:num>
  <w:num w:numId="16" w16cid:durableId="1219972908">
    <w:abstractNumId w:val="12"/>
  </w:num>
  <w:num w:numId="17" w16cid:durableId="1676149110">
    <w:abstractNumId w:val="1"/>
  </w:num>
  <w:num w:numId="18" w16cid:durableId="1907062641">
    <w:abstractNumId w:val="13"/>
  </w:num>
  <w:num w:numId="19" w16cid:durableId="850293065">
    <w:abstractNumId w:val="32"/>
  </w:num>
  <w:num w:numId="20" w16cid:durableId="1982271014">
    <w:abstractNumId w:val="16"/>
  </w:num>
  <w:num w:numId="21" w16cid:durableId="372536923">
    <w:abstractNumId w:val="29"/>
  </w:num>
  <w:num w:numId="22" w16cid:durableId="1522206163">
    <w:abstractNumId w:val="22"/>
  </w:num>
  <w:num w:numId="23" w16cid:durableId="1048845179">
    <w:abstractNumId w:val="9"/>
  </w:num>
  <w:num w:numId="24" w16cid:durableId="1957251261">
    <w:abstractNumId w:val="24"/>
  </w:num>
  <w:num w:numId="25" w16cid:durableId="236745987">
    <w:abstractNumId w:val="15"/>
  </w:num>
  <w:num w:numId="26" w16cid:durableId="1037391853">
    <w:abstractNumId w:val="10"/>
  </w:num>
  <w:num w:numId="27" w16cid:durableId="399786761">
    <w:abstractNumId w:val="19"/>
  </w:num>
  <w:num w:numId="28" w16cid:durableId="1264459637">
    <w:abstractNumId w:val="27"/>
  </w:num>
  <w:num w:numId="29" w16cid:durableId="253393948">
    <w:abstractNumId w:val="3"/>
  </w:num>
  <w:num w:numId="30" w16cid:durableId="809789386">
    <w:abstractNumId w:val="0"/>
  </w:num>
  <w:num w:numId="31" w16cid:durableId="1835343194">
    <w:abstractNumId w:val="2"/>
  </w:num>
  <w:num w:numId="32" w16cid:durableId="1897543289">
    <w:abstractNumId w:val="25"/>
  </w:num>
  <w:num w:numId="33" w16cid:durableId="45372017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19C"/>
    <w:rsid w:val="000268D4"/>
    <w:rsid w:val="00111BF9"/>
    <w:rsid w:val="001717C8"/>
    <w:rsid w:val="00194490"/>
    <w:rsid w:val="001B4AAD"/>
    <w:rsid w:val="002F732B"/>
    <w:rsid w:val="0036019C"/>
    <w:rsid w:val="00394B4C"/>
    <w:rsid w:val="004759C0"/>
    <w:rsid w:val="004A0501"/>
    <w:rsid w:val="006004CB"/>
    <w:rsid w:val="006032E9"/>
    <w:rsid w:val="00615E71"/>
    <w:rsid w:val="00653172"/>
    <w:rsid w:val="00684CEC"/>
    <w:rsid w:val="006E6763"/>
    <w:rsid w:val="00700315"/>
    <w:rsid w:val="00704267"/>
    <w:rsid w:val="00726015"/>
    <w:rsid w:val="00753251"/>
    <w:rsid w:val="007B3D4B"/>
    <w:rsid w:val="007D7A86"/>
    <w:rsid w:val="008239B2"/>
    <w:rsid w:val="008556F4"/>
    <w:rsid w:val="008670A7"/>
    <w:rsid w:val="009D508B"/>
    <w:rsid w:val="009D7358"/>
    <w:rsid w:val="009E0600"/>
    <w:rsid w:val="009E1338"/>
    <w:rsid w:val="00A46740"/>
    <w:rsid w:val="00A83B7E"/>
    <w:rsid w:val="00BC0223"/>
    <w:rsid w:val="00BF2F14"/>
    <w:rsid w:val="00D12A76"/>
    <w:rsid w:val="00D70830"/>
    <w:rsid w:val="00D7449C"/>
    <w:rsid w:val="00E46B4D"/>
    <w:rsid w:val="00F8721A"/>
    <w:rsid w:val="00FD4916"/>
    <w:rsid w:val="00FF25DE"/>
    <w:rsid w:val="00FF4F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C2456"/>
  <w15:chartTrackingRefBased/>
  <w15:docId w15:val="{424FD4A1-48E3-466D-9C2C-B07167284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html">
    <w:name w:val="customhtml"/>
    <w:basedOn w:val="Normal"/>
    <w:rsid w:val="0036019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36019C"/>
    <w:rPr>
      <w:b/>
      <w:bCs/>
    </w:rPr>
  </w:style>
  <w:style w:type="paragraph" w:styleId="ListParagraph">
    <w:name w:val="List Paragraph"/>
    <w:basedOn w:val="Normal"/>
    <w:uiPriority w:val="34"/>
    <w:qFormat/>
    <w:rsid w:val="00823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03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d90ee02-123c-4e18-bb11-c09eabdf757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31576D615E944B7AAF566DBBABC7F" ma:contentTypeVersion="14" ma:contentTypeDescription="Create a new document." ma:contentTypeScope="" ma:versionID="e6e0fa0ae4c9a99b2c4b3d6689521921">
  <xsd:schema xmlns:xsd="http://www.w3.org/2001/XMLSchema" xmlns:xs="http://www.w3.org/2001/XMLSchema" xmlns:p="http://schemas.microsoft.com/office/2006/metadata/properties" xmlns:ns2="478256d5-8fda-4029-bf24-d340c91586f0" xmlns:ns3="6d90ee02-123c-4e18-bb11-c09eabdf757b" targetNamespace="http://schemas.microsoft.com/office/2006/metadata/properties" ma:root="true" ma:fieldsID="32a4b2766d3a57e76c28715f8a2ac4b5" ns2:_="" ns3:_="">
    <xsd:import namespace="478256d5-8fda-4029-bf24-d340c91586f0"/>
    <xsd:import namespace="6d90ee02-123c-4e18-bb11-c09eabdf75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element ref="ns3:lcf76f155ced4ddcb4097134ff3c332f" minOccurs="0"/>
                <xsd:element ref="ns3:MediaServiceSearchPropertie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8256d5-8fda-4029-bf24-d340c91586f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90ee02-123c-4e18-bb11-c09eabdf757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085c3170-5923-4f59-bf6e-2fb9d9a6ab5f" ma:termSetId="09814cd3-568e-fe90-9814-8d621ff8fb84" ma:anchorId="fba54fb3-c3e1-fe81-a776-ca4b69148c4d" ma:open="true" ma:isKeyword="false">
      <xsd:complexType>
        <xsd:sequence>
          <xsd:element ref="pc:Terms" minOccurs="0" maxOccurs="1"/>
        </xsd:sequence>
      </xsd:complex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95BC33-C859-405F-9869-FADDDB6F2E80}">
  <ds:schemaRefs>
    <ds:schemaRef ds:uri="http://schemas.microsoft.com/office/2006/metadata/properties"/>
    <ds:schemaRef ds:uri="http://schemas.microsoft.com/office/infopath/2007/PartnerControls"/>
    <ds:schemaRef ds:uri="6d90ee02-123c-4e18-bb11-c09eabdf757b"/>
  </ds:schemaRefs>
</ds:datastoreItem>
</file>

<file path=customXml/itemProps2.xml><?xml version="1.0" encoding="utf-8"?>
<ds:datastoreItem xmlns:ds="http://schemas.openxmlformats.org/officeDocument/2006/customXml" ds:itemID="{FC1A6742-8BAC-49C0-9A4E-70AEA41DC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8256d5-8fda-4029-bf24-d340c91586f0"/>
    <ds:schemaRef ds:uri="6d90ee02-123c-4e18-bb11-c09eabdf75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832A05-507A-488F-935D-B8468EC153D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Waite</dc:creator>
  <cp:keywords/>
  <dc:description/>
  <cp:lastModifiedBy>Frazer Hoyle</cp:lastModifiedBy>
  <cp:revision>2</cp:revision>
  <cp:lastPrinted>2025-03-06T16:55:00Z</cp:lastPrinted>
  <dcterms:created xsi:type="dcterms:W3CDTF">2025-04-15T10:35:00Z</dcterms:created>
  <dcterms:modified xsi:type="dcterms:W3CDTF">2025-04-15T10:35:00Z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0x01010002331576D615E944B7AAF566DBBABC7F</vt:lpwstr>
  </property>
</Properties>
</file>