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0E10" w:rsidR="008B1B1B" w:rsidP="008B1B1B" w:rsidRDefault="008B1B1B" w14:paraId="61A5B164" w14:textId="77777777">
      <w:pPr>
        <w:jc w:val="center"/>
        <w:rPr>
          <w:rFonts w:cstheme="minorHAnsi"/>
          <w:b/>
          <w:bCs/>
          <w:color w:val="E7E6E6" w:themeColor="background2"/>
          <w:sz w:val="22"/>
          <w:szCs w:val="22"/>
        </w:rPr>
      </w:pPr>
      <w:r w:rsidRPr="00A10E10">
        <w:rPr>
          <w:rFonts w:cstheme="minorHAnsi"/>
          <w:b/>
          <w:bCs/>
          <w:noProof/>
          <w:color w:val="FFFFFF" w:themeColor="background1"/>
          <w:sz w:val="22"/>
          <w:szCs w:val="22"/>
          <w:shd w:val="clear" w:color="auto" w:fill="E6E6E6"/>
        </w:rPr>
        <mc:AlternateContent>
          <mc:Choice Requires="wps">
            <w:drawing>
              <wp:anchor distT="0" distB="0" distL="114300" distR="114300" simplePos="0" relativeHeight="251659264" behindDoc="0" locked="0" layoutInCell="1" allowOverlap="1" wp14:anchorId="410A9B45" wp14:editId="4EF37D0F">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1B1B" w:rsidP="008B1B1B" w:rsidRDefault="008B1B1B" w14:paraId="50F8CB3B" w14:textId="77777777">
                            <w:pPr>
                              <w:jc w:val="center"/>
                            </w:pPr>
                            <w:permStart w:edGrp="everyone" w:id="1733102938"/>
                            <w:permEnd w:id="173310293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0203c" stroked="f" strokeweight="1pt" w14:anchorId="410A9B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v:textbox>
                  <w:txbxContent>
                    <w:p w:rsidR="008B1B1B" w:rsidP="008B1B1B" w:rsidRDefault="008B1B1B" w14:paraId="50F8CB3B" w14:textId="77777777">
                      <w:pPr>
                        <w:jc w:val="center"/>
                      </w:pPr>
                      <w:permStart w:edGrp="everyone" w:id="1733102938"/>
                      <w:permEnd w:id="1733102938"/>
                    </w:p>
                  </w:txbxContent>
                </v:textbox>
                <w10:wrap anchorx="margin"/>
              </v:rect>
            </w:pict>
          </mc:Fallback>
        </mc:AlternateContent>
      </w:r>
      <w:r w:rsidRPr="00A10E10">
        <w:rPr>
          <w:rFonts w:cstheme="minorHAnsi"/>
          <w:b/>
          <w:bCs/>
          <w:noProof/>
          <w:color w:val="FFFFFF" w:themeColor="background1"/>
          <w:sz w:val="22"/>
          <w:szCs w:val="22"/>
          <w:shd w:val="clear" w:color="auto" w:fill="E6E6E6"/>
        </w:rPr>
        <w:drawing>
          <wp:anchor distT="0" distB="0" distL="114300" distR="114300" simplePos="0" relativeHeight="251660288" behindDoc="0" locked="0" layoutInCell="1" allowOverlap="1" wp14:anchorId="6E117DDD" wp14:editId="696A0748">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rsidRPr="00A10E10" w:rsidR="008B1B1B" w:rsidP="008B1B1B" w:rsidRDefault="008B1B1B" w14:paraId="2C933A3F" w14:textId="77777777">
      <w:pPr>
        <w:shd w:val="clear" w:color="auto" w:fill="FFFFFF" w:themeFill="background1"/>
        <w:jc w:val="center"/>
        <w:rPr>
          <w:rFonts w:cstheme="minorHAnsi"/>
          <w:color w:val="C00000"/>
          <w:sz w:val="22"/>
          <w:szCs w:val="22"/>
        </w:rPr>
      </w:pPr>
    </w:p>
    <w:p w:rsidRPr="00A10E10" w:rsidR="008B1B1B" w:rsidP="008B1B1B" w:rsidRDefault="008B1B1B" w14:paraId="272E5276" w14:textId="77777777">
      <w:pPr>
        <w:shd w:val="clear" w:color="auto" w:fill="FFFFFF" w:themeFill="background1"/>
        <w:jc w:val="center"/>
        <w:rPr>
          <w:rFonts w:cstheme="minorHAnsi"/>
          <w:color w:val="C00000"/>
          <w:sz w:val="22"/>
          <w:szCs w:val="22"/>
        </w:rPr>
      </w:pPr>
      <w:r w:rsidRPr="00A10E10">
        <w:rPr>
          <w:rFonts w:cstheme="minorHAnsi"/>
          <w:color w:val="C00000"/>
          <w:sz w:val="22"/>
          <w:szCs w:val="22"/>
        </w:rPr>
        <w:t>JOB DESCRIPTION &amp; PERSON SPECIFICATION</w:t>
      </w:r>
    </w:p>
    <w:p w:rsidRPr="00A10E10" w:rsidR="008B1B1B" w:rsidP="008B1B1B" w:rsidRDefault="008B1B1B" w14:paraId="371E4EF6" w14:textId="77777777">
      <w:pPr>
        <w:spacing w:line="259" w:lineRule="auto"/>
        <w:jc w:val="center"/>
        <w:rPr>
          <w:rFonts w:cstheme="minorHAnsi"/>
          <w:sz w:val="22"/>
          <w:szCs w:val="22"/>
        </w:rPr>
      </w:pPr>
      <w:r w:rsidRPr="00A10E10">
        <w:rPr>
          <w:rFonts w:cstheme="minorHAnsi"/>
          <w:color w:val="00203C"/>
          <w:sz w:val="22"/>
          <w:szCs w:val="22"/>
        </w:rPr>
        <w:t xml:space="preserve">Job Description </w:t>
      </w:r>
    </w:p>
    <w:p w:rsidRPr="00A10E10" w:rsidR="008B1B1B" w:rsidP="008B1B1B" w:rsidRDefault="008B1B1B" w14:paraId="20C801E5" w14:textId="77777777">
      <w:pPr>
        <w:shd w:val="clear" w:color="auto" w:fill="FFFFFF" w:themeFill="background1"/>
        <w:jc w:val="center"/>
        <w:rPr>
          <w:rFonts w:cstheme="minorHAnsi"/>
          <w:color w:val="00203C"/>
          <w:sz w:val="22"/>
          <w:szCs w:val="22"/>
        </w:rPr>
      </w:pPr>
    </w:p>
    <w:p w:rsidRPr="00A10E10" w:rsidR="008B1B1B" w:rsidP="008B1B1B" w:rsidRDefault="008B1B1B" w14:paraId="33FD6F74" w14:textId="77777777">
      <w:pPr>
        <w:shd w:val="clear" w:color="auto" w:fill="E7E6E6" w:themeFill="background2"/>
        <w:rPr>
          <w:rFonts w:cstheme="minorHAnsi"/>
          <w:color w:val="70AD47" w:themeColor="accent6"/>
          <w:sz w:val="22"/>
          <w:szCs w:val="22"/>
        </w:rPr>
      </w:pPr>
      <w:r w:rsidRPr="00A10E10">
        <w:rPr>
          <w:rFonts w:cstheme="minorHAnsi"/>
          <w:color w:val="70AD47" w:themeColor="accent6"/>
          <w:sz w:val="22"/>
          <w:szCs w:val="22"/>
        </w:rPr>
        <w:t>KEY INFORMATION</w:t>
      </w:r>
    </w:p>
    <w:p w:rsidRPr="00A10E10" w:rsidR="008B1B1B" w:rsidP="008B1B1B" w:rsidRDefault="008B1B1B" w14:paraId="1CA99700" w14:textId="77777777">
      <w:pPr>
        <w:rPr>
          <w:rFonts w:cstheme="minorHAnsi"/>
          <w:sz w:val="22"/>
          <w:szCs w:val="22"/>
        </w:rPr>
      </w:pPr>
    </w:p>
    <w:tbl>
      <w:tblPr>
        <w:tblStyle w:val="TableGrid"/>
        <w:tblW w:w="0" w:type="auto"/>
        <w:tblLook w:val="04A0" w:firstRow="1" w:lastRow="0" w:firstColumn="1" w:lastColumn="0" w:noHBand="0" w:noVBand="1"/>
      </w:tblPr>
      <w:tblGrid>
        <w:gridCol w:w="2153"/>
        <w:gridCol w:w="7193"/>
      </w:tblGrid>
      <w:tr w:rsidRPr="00A10E10" w:rsidR="008B1B1B" w:rsidTr="00A11093" w14:paraId="5AF7A432" w14:textId="77777777">
        <w:tc>
          <w:tcPr>
            <w:tcW w:w="2171" w:type="dxa"/>
          </w:tcPr>
          <w:p w:rsidRPr="00A10E10" w:rsidR="008B1B1B" w:rsidP="00A11093" w:rsidRDefault="008B1B1B" w14:paraId="31129705" w14:textId="77777777">
            <w:pPr>
              <w:rPr>
                <w:rFonts w:cstheme="minorHAnsi"/>
                <w:b/>
                <w:bCs/>
                <w:sz w:val="22"/>
                <w:szCs w:val="22"/>
              </w:rPr>
            </w:pPr>
            <w:r w:rsidRPr="00A10E10">
              <w:rPr>
                <w:rFonts w:cstheme="minorHAnsi"/>
                <w:b/>
                <w:bCs/>
                <w:sz w:val="22"/>
                <w:szCs w:val="22"/>
              </w:rPr>
              <w:t>Role Title</w:t>
            </w:r>
          </w:p>
        </w:tc>
        <w:tc>
          <w:tcPr>
            <w:tcW w:w="7316" w:type="dxa"/>
          </w:tcPr>
          <w:p w:rsidRPr="00A10E10" w:rsidR="008B1B1B" w:rsidP="00A11093" w:rsidRDefault="00BF596F" w14:paraId="31386140" w14:textId="1DA0D63A">
            <w:pPr>
              <w:rPr>
                <w:rFonts w:cstheme="minorHAnsi"/>
                <w:sz w:val="22"/>
                <w:szCs w:val="22"/>
              </w:rPr>
            </w:pPr>
            <w:r w:rsidRPr="00A10E10">
              <w:rPr>
                <w:rFonts w:cstheme="minorHAnsi"/>
                <w:sz w:val="22"/>
                <w:szCs w:val="22"/>
              </w:rPr>
              <w:t>Facilities</w:t>
            </w:r>
            <w:r w:rsidRPr="00A10E10" w:rsidR="008B1B1B">
              <w:rPr>
                <w:rFonts w:cstheme="minorHAnsi"/>
                <w:sz w:val="22"/>
                <w:szCs w:val="22"/>
              </w:rPr>
              <w:t xml:space="preserve"> </w:t>
            </w:r>
            <w:r w:rsidRPr="00A10E10" w:rsidR="00530ED8">
              <w:rPr>
                <w:rFonts w:cstheme="minorHAnsi"/>
                <w:sz w:val="22"/>
                <w:szCs w:val="22"/>
              </w:rPr>
              <w:t>Manager</w:t>
            </w:r>
          </w:p>
        </w:tc>
      </w:tr>
      <w:tr w:rsidRPr="00A10E10" w:rsidR="008B1B1B" w:rsidTr="00A10E10" w14:paraId="7AA13F48" w14:textId="77777777">
        <w:trPr>
          <w:trHeight w:val="193"/>
        </w:trPr>
        <w:tc>
          <w:tcPr>
            <w:tcW w:w="2171" w:type="dxa"/>
          </w:tcPr>
          <w:p w:rsidRPr="00A10E10" w:rsidR="008B1B1B" w:rsidP="00A11093" w:rsidRDefault="008B1B1B" w14:paraId="69630B19" w14:textId="77777777">
            <w:pPr>
              <w:rPr>
                <w:rFonts w:cstheme="minorHAnsi"/>
                <w:b/>
                <w:bCs/>
                <w:sz w:val="22"/>
                <w:szCs w:val="22"/>
              </w:rPr>
            </w:pPr>
            <w:r w:rsidRPr="00A10E10">
              <w:rPr>
                <w:rFonts w:cstheme="minorHAnsi"/>
                <w:b/>
                <w:bCs/>
                <w:sz w:val="22"/>
                <w:szCs w:val="22"/>
              </w:rPr>
              <w:t>Reports to</w:t>
            </w:r>
          </w:p>
        </w:tc>
        <w:tc>
          <w:tcPr>
            <w:tcW w:w="7316" w:type="dxa"/>
          </w:tcPr>
          <w:p w:rsidRPr="00A10E10" w:rsidR="008B1B1B" w:rsidP="00A11093" w:rsidRDefault="002C1E70" w14:paraId="17AD9E5E" w14:textId="073B45EE">
            <w:pPr>
              <w:rPr>
                <w:rFonts w:cstheme="minorHAnsi"/>
                <w:sz w:val="22"/>
                <w:szCs w:val="22"/>
              </w:rPr>
            </w:pPr>
            <w:r w:rsidRPr="00A10E10">
              <w:rPr>
                <w:rFonts w:cstheme="minorHAnsi"/>
                <w:sz w:val="22"/>
                <w:szCs w:val="22"/>
              </w:rPr>
              <w:t>Theatre Director</w:t>
            </w:r>
          </w:p>
        </w:tc>
      </w:tr>
      <w:tr w:rsidRPr="00A10E10" w:rsidR="008B1B1B" w:rsidTr="00A10E10" w14:paraId="1AB883FA" w14:textId="77777777">
        <w:trPr>
          <w:trHeight w:val="70"/>
        </w:trPr>
        <w:tc>
          <w:tcPr>
            <w:tcW w:w="2171" w:type="dxa"/>
          </w:tcPr>
          <w:p w:rsidRPr="00A10E10" w:rsidR="008B1B1B" w:rsidP="00A11093" w:rsidRDefault="008B1B1B" w14:paraId="1705A3C5" w14:textId="77777777">
            <w:pPr>
              <w:rPr>
                <w:rFonts w:cstheme="minorHAnsi"/>
                <w:b/>
                <w:bCs/>
                <w:sz w:val="22"/>
                <w:szCs w:val="22"/>
              </w:rPr>
            </w:pPr>
            <w:r w:rsidRPr="00A10E10">
              <w:rPr>
                <w:rFonts w:cstheme="minorHAnsi"/>
                <w:b/>
                <w:bCs/>
                <w:sz w:val="22"/>
                <w:szCs w:val="22"/>
              </w:rPr>
              <w:t>Responsible for</w:t>
            </w:r>
          </w:p>
        </w:tc>
        <w:tc>
          <w:tcPr>
            <w:tcW w:w="7316" w:type="dxa"/>
          </w:tcPr>
          <w:p w:rsidRPr="00A10E10" w:rsidR="008B1B1B" w:rsidP="00A11093" w:rsidRDefault="00BF596F" w14:paraId="4E6884B9" w14:textId="75BC9561">
            <w:pPr>
              <w:spacing w:after="120"/>
              <w:rPr>
                <w:rFonts w:eastAsia="Calibri" w:cstheme="minorHAnsi"/>
                <w:color w:val="000000" w:themeColor="text1"/>
                <w:sz w:val="22"/>
                <w:szCs w:val="22"/>
                <w:lang w:val="en-US"/>
              </w:rPr>
            </w:pPr>
            <w:r w:rsidRPr="00A10E10">
              <w:rPr>
                <w:rFonts w:cstheme="minorHAnsi"/>
                <w:sz w:val="22"/>
                <w:szCs w:val="22"/>
              </w:rPr>
              <w:t>Maintenance</w:t>
            </w:r>
            <w:r w:rsidRPr="00A10E10" w:rsidR="005923BD">
              <w:rPr>
                <w:rFonts w:cstheme="minorHAnsi"/>
                <w:sz w:val="22"/>
                <w:szCs w:val="22"/>
              </w:rPr>
              <w:t xml:space="preserve"> team</w:t>
            </w:r>
          </w:p>
        </w:tc>
      </w:tr>
      <w:tr w:rsidRPr="00A10E10" w:rsidR="008B1B1B" w:rsidTr="00A27DBD" w14:paraId="5CF46685" w14:textId="77777777">
        <w:tc>
          <w:tcPr>
            <w:tcW w:w="2171" w:type="dxa"/>
          </w:tcPr>
          <w:p w:rsidRPr="00A10E10" w:rsidR="008B1B1B" w:rsidP="00A11093" w:rsidRDefault="008B1B1B" w14:paraId="33ABCE56" w14:textId="77777777">
            <w:pPr>
              <w:rPr>
                <w:rFonts w:cstheme="minorHAnsi"/>
                <w:b/>
                <w:bCs/>
                <w:sz w:val="22"/>
                <w:szCs w:val="22"/>
              </w:rPr>
            </w:pPr>
            <w:r w:rsidRPr="00A10E10">
              <w:rPr>
                <w:rFonts w:cstheme="minorHAnsi"/>
                <w:b/>
                <w:bCs/>
                <w:sz w:val="22"/>
                <w:szCs w:val="22"/>
              </w:rPr>
              <w:t>Hours</w:t>
            </w:r>
          </w:p>
        </w:tc>
        <w:tc>
          <w:tcPr>
            <w:tcW w:w="7316" w:type="dxa"/>
            <w:shd w:val="clear" w:color="auto" w:fill="auto"/>
          </w:tcPr>
          <w:p w:rsidRPr="00A10E10" w:rsidR="008B1B1B" w:rsidP="00A11093" w:rsidRDefault="00441F40" w14:paraId="61177BC7" w14:textId="388CB874">
            <w:pPr>
              <w:rPr>
                <w:rFonts w:eastAsia="Gotham Book" w:cstheme="minorHAnsi"/>
                <w:sz w:val="22"/>
                <w:szCs w:val="22"/>
              </w:rPr>
            </w:pPr>
            <w:r w:rsidRPr="00A10E10">
              <w:rPr>
                <w:rFonts w:cstheme="minorHAnsi"/>
                <w:sz w:val="22"/>
                <w:szCs w:val="22"/>
              </w:rPr>
              <w:t>40 hrs over 5 out of 7 days</w:t>
            </w:r>
          </w:p>
        </w:tc>
      </w:tr>
      <w:tr w:rsidRPr="00A10E10" w:rsidR="008B1B1B" w:rsidTr="00A11093" w14:paraId="387B3216" w14:textId="77777777">
        <w:tc>
          <w:tcPr>
            <w:tcW w:w="2171" w:type="dxa"/>
          </w:tcPr>
          <w:p w:rsidRPr="00A10E10" w:rsidR="008B1B1B" w:rsidP="00A11093" w:rsidRDefault="008B1B1B" w14:paraId="270DE55E" w14:textId="77777777">
            <w:pPr>
              <w:rPr>
                <w:rFonts w:cstheme="minorHAnsi"/>
                <w:b/>
                <w:bCs/>
                <w:sz w:val="22"/>
                <w:szCs w:val="22"/>
              </w:rPr>
            </w:pPr>
            <w:r w:rsidRPr="00A10E10">
              <w:rPr>
                <w:rFonts w:cstheme="minorHAnsi"/>
                <w:b/>
                <w:bCs/>
                <w:sz w:val="22"/>
                <w:szCs w:val="22"/>
              </w:rPr>
              <w:t>Contract</w:t>
            </w:r>
          </w:p>
        </w:tc>
        <w:tc>
          <w:tcPr>
            <w:tcW w:w="7316" w:type="dxa"/>
          </w:tcPr>
          <w:p w:rsidRPr="00A10E10" w:rsidR="008B1B1B" w:rsidP="00A11093" w:rsidRDefault="009E4554" w14:paraId="5B2513F3" w14:textId="05AE3EC7">
            <w:pPr>
              <w:rPr>
                <w:rFonts w:cstheme="minorHAnsi"/>
                <w:sz w:val="22"/>
                <w:szCs w:val="22"/>
              </w:rPr>
            </w:pPr>
            <w:r w:rsidRPr="00A10E10">
              <w:rPr>
                <w:rFonts w:cstheme="minorHAnsi"/>
                <w:sz w:val="22"/>
                <w:szCs w:val="22"/>
              </w:rPr>
              <w:t>Permanent</w:t>
            </w:r>
          </w:p>
        </w:tc>
      </w:tr>
      <w:tr w:rsidRPr="00A10E10" w:rsidR="008B1B1B" w:rsidTr="00A11093" w14:paraId="4EB7A60B" w14:textId="77777777">
        <w:tc>
          <w:tcPr>
            <w:tcW w:w="2171" w:type="dxa"/>
          </w:tcPr>
          <w:p w:rsidRPr="00A10E10" w:rsidR="008B1B1B" w:rsidP="00A11093" w:rsidRDefault="008B1B1B" w14:paraId="693D438A" w14:textId="77777777">
            <w:pPr>
              <w:rPr>
                <w:rFonts w:cstheme="minorHAnsi"/>
                <w:b/>
                <w:bCs/>
                <w:sz w:val="22"/>
                <w:szCs w:val="22"/>
              </w:rPr>
            </w:pPr>
            <w:r w:rsidRPr="00A10E10">
              <w:rPr>
                <w:rFonts w:cstheme="minorHAnsi"/>
                <w:b/>
                <w:bCs/>
                <w:sz w:val="22"/>
                <w:szCs w:val="22"/>
              </w:rPr>
              <w:t>Annual Leave</w:t>
            </w:r>
          </w:p>
        </w:tc>
        <w:tc>
          <w:tcPr>
            <w:tcW w:w="7316" w:type="dxa"/>
          </w:tcPr>
          <w:p w:rsidRPr="00A10E10" w:rsidR="008B1B1B" w:rsidP="00A11093" w:rsidRDefault="008B1B1B" w14:paraId="6E550542" w14:textId="77777777">
            <w:pPr>
              <w:rPr>
                <w:rFonts w:cstheme="minorHAnsi"/>
                <w:sz w:val="22"/>
                <w:szCs w:val="22"/>
              </w:rPr>
            </w:pPr>
            <w:r w:rsidRPr="00A10E10">
              <w:rPr>
                <w:rFonts w:cstheme="minorHAnsi"/>
                <w:sz w:val="22"/>
                <w:szCs w:val="22"/>
              </w:rPr>
              <w:t xml:space="preserve">33 days per annum, inclusive of </w:t>
            </w:r>
            <w:proofErr w:type="gramStart"/>
            <w:r w:rsidRPr="00A10E10">
              <w:rPr>
                <w:rFonts w:cstheme="minorHAnsi"/>
                <w:sz w:val="22"/>
                <w:szCs w:val="22"/>
              </w:rPr>
              <w:t>Public</w:t>
            </w:r>
            <w:proofErr w:type="gramEnd"/>
            <w:r w:rsidRPr="00A10E10">
              <w:rPr>
                <w:rFonts w:cstheme="minorHAnsi"/>
                <w:sz w:val="22"/>
                <w:szCs w:val="22"/>
              </w:rPr>
              <w:t xml:space="preserve"> bank holidays</w:t>
            </w:r>
          </w:p>
        </w:tc>
      </w:tr>
      <w:tr w:rsidRPr="00A10E10" w:rsidR="008B1B1B" w:rsidTr="00A11093" w14:paraId="3648D66E" w14:textId="77777777">
        <w:tc>
          <w:tcPr>
            <w:tcW w:w="2171" w:type="dxa"/>
          </w:tcPr>
          <w:p w:rsidRPr="00A10E10" w:rsidR="008B1B1B" w:rsidP="00A11093" w:rsidRDefault="008B1B1B" w14:paraId="7669D194" w14:textId="77777777">
            <w:pPr>
              <w:rPr>
                <w:rFonts w:cstheme="minorHAnsi"/>
                <w:b/>
                <w:bCs/>
                <w:sz w:val="22"/>
                <w:szCs w:val="22"/>
              </w:rPr>
            </w:pPr>
            <w:r w:rsidRPr="00A10E10">
              <w:rPr>
                <w:rFonts w:cstheme="minorHAnsi"/>
                <w:b/>
                <w:bCs/>
                <w:sz w:val="22"/>
                <w:szCs w:val="22"/>
              </w:rPr>
              <w:t>Salary</w:t>
            </w:r>
          </w:p>
        </w:tc>
        <w:tc>
          <w:tcPr>
            <w:tcW w:w="7316" w:type="dxa"/>
          </w:tcPr>
          <w:p w:rsidRPr="00A10E10" w:rsidR="008B1B1B" w:rsidP="00A11093" w:rsidRDefault="008B1B1B" w14:paraId="549A15F2" w14:textId="69B17356">
            <w:pPr>
              <w:rPr>
                <w:rFonts w:cstheme="minorHAnsi"/>
                <w:sz w:val="22"/>
                <w:szCs w:val="22"/>
              </w:rPr>
            </w:pPr>
            <w:r w:rsidRPr="00A10E10">
              <w:rPr>
                <w:rFonts w:cstheme="minorHAnsi"/>
                <w:sz w:val="22"/>
                <w:szCs w:val="22"/>
              </w:rPr>
              <w:t>£</w:t>
            </w:r>
            <w:r w:rsidRPr="00A10E10" w:rsidR="00530ED8">
              <w:rPr>
                <w:rFonts w:cstheme="minorHAnsi"/>
                <w:sz w:val="22"/>
                <w:szCs w:val="22"/>
              </w:rPr>
              <w:t>40</w:t>
            </w:r>
            <w:r w:rsidRPr="00A10E10" w:rsidR="005923BD">
              <w:rPr>
                <w:rFonts w:cstheme="minorHAnsi"/>
                <w:sz w:val="22"/>
                <w:szCs w:val="22"/>
              </w:rPr>
              <w:t>,000</w:t>
            </w:r>
          </w:p>
        </w:tc>
      </w:tr>
      <w:tr w:rsidRPr="00A10E10" w:rsidR="008B1B1B" w:rsidTr="00A11093" w14:paraId="11E5BD72" w14:textId="77777777">
        <w:tc>
          <w:tcPr>
            <w:tcW w:w="2171" w:type="dxa"/>
          </w:tcPr>
          <w:p w:rsidRPr="00A10E10" w:rsidR="008B1B1B" w:rsidP="00A11093" w:rsidRDefault="008B1B1B" w14:paraId="23571AEC" w14:textId="77777777">
            <w:pPr>
              <w:rPr>
                <w:rFonts w:cstheme="minorHAnsi"/>
                <w:b/>
                <w:bCs/>
                <w:sz w:val="22"/>
                <w:szCs w:val="22"/>
              </w:rPr>
            </w:pPr>
            <w:r w:rsidRPr="00A10E10">
              <w:rPr>
                <w:rFonts w:cstheme="minorHAnsi"/>
                <w:b/>
                <w:bCs/>
                <w:sz w:val="22"/>
                <w:szCs w:val="22"/>
              </w:rPr>
              <w:t>Location</w:t>
            </w:r>
          </w:p>
        </w:tc>
        <w:tc>
          <w:tcPr>
            <w:tcW w:w="7316" w:type="dxa"/>
          </w:tcPr>
          <w:p w:rsidRPr="00A10E10" w:rsidR="008B1B1B" w:rsidP="00A11093" w:rsidRDefault="00C655A4" w14:paraId="5FB084DB" w14:textId="33A972C7">
            <w:pPr>
              <w:rPr>
                <w:rFonts w:cstheme="minorHAnsi"/>
                <w:sz w:val="22"/>
                <w:szCs w:val="22"/>
              </w:rPr>
            </w:pPr>
            <w:r w:rsidRPr="00A10E10">
              <w:rPr>
                <w:rFonts w:cstheme="minorHAnsi"/>
                <w:sz w:val="22"/>
                <w:szCs w:val="22"/>
              </w:rPr>
              <w:t>Bromley</w:t>
            </w:r>
            <w:r w:rsidRPr="00A10E10" w:rsidR="008B1B1B">
              <w:rPr>
                <w:rFonts w:cstheme="minorHAnsi"/>
                <w:sz w:val="22"/>
                <w:szCs w:val="22"/>
              </w:rPr>
              <w:t xml:space="preserve">, </w:t>
            </w:r>
            <w:r w:rsidRPr="00A10E10" w:rsidR="00783AC6">
              <w:rPr>
                <w:rFonts w:cstheme="minorHAnsi"/>
                <w:sz w:val="22"/>
                <w:szCs w:val="22"/>
              </w:rPr>
              <w:t>Churchill Theatre</w:t>
            </w:r>
          </w:p>
        </w:tc>
      </w:tr>
    </w:tbl>
    <w:p w:rsidRPr="00A10E10" w:rsidR="008B1B1B" w:rsidP="008B1B1B" w:rsidRDefault="008B1B1B" w14:paraId="35A189DE" w14:textId="77777777">
      <w:pPr>
        <w:shd w:val="clear" w:color="auto" w:fill="E7E6E6" w:themeFill="background2"/>
        <w:rPr>
          <w:rFonts w:cstheme="minorHAnsi"/>
          <w:color w:val="70AD47" w:themeColor="accent6"/>
          <w:sz w:val="22"/>
          <w:szCs w:val="22"/>
        </w:rPr>
      </w:pPr>
    </w:p>
    <w:p w:rsidRPr="00A10E10" w:rsidR="008B1B1B" w:rsidP="008B1B1B" w:rsidRDefault="008B1B1B" w14:paraId="67CCA9E6" w14:textId="77777777">
      <w:pPr>
        <w:shd w:val="clear" w:color="auto" w:fill="E7E6E6" w:themeFill="background2"/>
        <w:rPr>
          <w:rFonts w:cstheme="minorHAnsi"/>
          <w:color w:val="70AD47" w:themeColor="accent6"/>
          <w:sz w:val="22"/>
          <w:szCs w:val="22"/>
        </w:rPr>
      </w:pPr>
    </w:p>
    <w:p w:rsidRPr="00A10E10" w:rsidR="008B1B1B" w:rsidP="008B1B1B" w:rsidRDefault="008B1B1B" w14:paraId="319ED5F1" w14:textId="77777777">
      <w:pPr>
        <w:shd w:val="clear" w:color="auto" w:fill="E7E6E6" w:themeFill="background2"/>
        <w:rPr>
          <w:rFonts w:cstheme="minorHAnsi"/>
          <w:color w:val="70AD47" w:themeColor="accent6"/>
          <w:sz w:val="22"/>
          <w:szCs w:val="22"/>
        </w:rPr>
      </w:pPr>
      <w:r w:rsidRPr="00A10E10">
        <w:rPr>
          <w:rFonts w:cstheme="minorHAnsi"/>
          <w:color w:val="70AD47" w:themeColor="accent6"/>
          <w:sz w:val="22"/>
          <w:szCs w:val="22"/>
        </w:rPr>
        <w:t>ABOUT TRAFALGAR ENTERTAINMENT (TE)</w:t>
      </w:r>
    </w:p>
    <w:p w:rsidRPr="00A10E10" w:rsidR="008B1B1B" w:rsidP="008B1B1B" w:rsidRDefault="008B1B1B" w14:paraId="35823BEB" w14:textId="77777777">
      <w:pPr>
        <w:jc w:val="both"/>
        <w:rPr>
          <w:rFonts w:cstheme="minorHAnsi"/>
          <w:sz w:val="22"/>
          <w:szCs w:val="22"/>
        </w:rPr>
      </w:pPr>
      <w:r w:rsidRPr="00A10E10">
        <w:rPr>
          <w:rFonts w:cstheme="minorHAnsi"/>
          <w:sz w:val="22"/>
          <w:szCs w:val="22"/>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Pr="00A10E10" w:rsidR="008B1B1B" w:rsidP="008B1B1B" w:rsidRDefault="008B1B1B" w14:paraId="60417724" w14:textId="77777777">
      <w:pPr>
        <w:jc w:val="both"/>
        <w:rPr>
          <w:rFonts w:cstheme="minorHAnsi"/>
          <w:sz w:val="22"/>
          <w:szCs w:val="22"/>
        </w:rPr>
      </w:pPr>
    </w:p>
    <w:p w:rsidRPr="00A10E10" w:rsidR="008B1B1B" w:rsidP="008B1B1B" w:rsidRDefault="008B1B1B" w14:paraId="4A8498F0" w14:textId="77777777">
      <w:pPr>
        <w:jc w:val="both"/>
        <w:rPr>
          <w:rFonts w:cstheme="minorHAnsi"/>
          <w:color w:val="70AD47" w:themeColor="accent6"/>
          <w:sz w:val="22"/>
          <w:szCs w:val="22"/>
        </w:rPr>
      </w:pPr>
      <w:r w:rsidRPr="00A10E10">
        <w:rPr>
          <w:rFonts w:cstheme="minorHAnsi"/>
          <w:color w:val="70AD47" w:themeColor="accent6"/>
          <w:sz w:val="22"/>
          <w:szCs w:val="22"/>
        </w:rPr>
        <w:t>ABOUT TRAFALGAR THEATRES</w:t>
      </w:r>
    </w:p>
    <w:p w:rsidRPr="00A10E10" w:rsidR="008B1B1B" w:rsidP="008B1B1B" w:rsidRDefault="008B1B1B" w14:paraId="5BEC0880" w14:textId="77777777">
      <w:pPr>
        <w:jc w:val="both"/>
        <w:rPr>
          <w:rFonts w:cstheme="minorHAnsi"/>
          <w:sz w:val="22"/>
          <w:szCs w:val="22"/>
        </w:rPr>
      </w:pPr>
      <w:r w:rsidRPr="00A10E10">
        <w:rPr>
          <w:rFonts w:cstheme="minorHAnsi"/>
          <w:sz w:val="22"/>
          <w:szCs w:val="22"/>
        </w:rPr>
        <w:t xml:space="preserve">Trafalgar Theatres is the venue-operating division of TE.  We currently operate </w:t>
      </w:r>
      <w:r w:rsidRPr="00A10E10">
        <w:rPr>
          <w:rFonts w:cstheme="minorHAnsi"/>
          <w:b/>
          <w:bCs/>
          <w:sz w:val="22"/>
          <w:szCs w:val="22"/>
        </w:rPr>
        <w:t>21</w:t>
      </w:r>
      <w:r w:rsidRPr="00A10E10">
        <w:rPr>
          <w:rFonts w:cstheme="minorHAnsi"/>
          <w:sz w:val="22"/>
          <w:szCs w:val="22"/>
        </w:rPr>
        <w:t xml:space="preserve"> venues; including 14 in the UK regions; the Trafalgar Theatre in London’s West End and the Theatre Royal in Sydney. We’re growing fast, we’re confident in what we do, and we’re ambitious about the future.  There’s never been a better time to get onboard.</w:t>
      </w:r>
    </w:p>
    <w:p w:rsidRPr="00A10E10" w:rsidR="009E4554" w:rsidP="008B1B1B" w:rsidRDefault="009E4554" w14:paraId="66F9611D" w14:textId="77777777">
      <w:pPr>
        <w:jc w:val="both"/>
        <w:rPr>
          <w:rFonts w:cstheme="minorHAnsi"/>
          <w:sz w:val="22"/>
          <w:szCs w:val="22"/>
        </w:rPr>
      </w:pPr>
    </w:p>
    <w:p w:rsidRPr="00A10E10" w:rsidR="009E4554" w:rsidP="009E4554" w:rsidRDefault="009E4554" w14:paraId="2331709F" w14:textId="77777777">
      <w:pPr>
        <w:autoSpaceDE w:val="0"/>
        <w:autoSpaceDN w:val="0"/>
        <w:adjustRightInd w:val="0"/>
        <w:jc w:val="both"/>
        <w:rPr>
          <w:rFonts w:cstheme="minorHAnsi"/>
          <w:color w:val="70AD47" w:themeColor="accent6"/>
          <w:sz w:val="22"/>
          <w:szCs w:val="22"/>
        </w:rPr>
      </w:pPr>
      <w:r w:rsidRPr="00A10E10">
        <w:rPr>
          <w:rFonts w:cstheme="minorHAnsi"/>
          <w:color w:val="70AD47" w:themeColor="accent6"/>
          <w:sz w:val="22"/>
          <w:szCs w:val="22"/>
        </w:rPr>
        <w:t>The Churchill Theatre Bromley</w:t>
      </w:r>
    </w:p>
    <w:p w:rsidRPr="00A10E10" w:rsidR="009E4554" w:rsidP="009E4554" w:rsidRDefault="009E4554" w14:paraId="79A2D70D" w14:textId="44A904FE">
      <w:pPr>
        <w:autoSpaceDE w:val="0"/>
        <w:autoSpaceDN w:val="0"/>
        <w:adjustRightInd w:val="0"/>
        <w:jc w:val="both"/>
        <w:rPr>
          <w:rFonts w:cstheme="minorHAnsi"/>
          <w:sz w:val="22"/>
          <w:szCs w:val="22"/>
        </w:rPr>
      </w:pPr>
      <w:r w:rsidRPr="00A10E10">
        <w:rPr>
          <w:rFonts w:cstheme="minorHAnsi"/>
          <w:sz w:val="22"/>
          <w:szCs w:val="22"/>
        </w:rPr>
        <w:t>The Churchill Theatre has been one of the South East’s leading live entertainment venues, welcoming over 200,000 customers through its doors every year. An eclectic programme features a popular array of top-quality musicals, drama, comedy, dance, family shows, one-night events, and a world-class pantomime. The theatre is proud to present many ‘Bromley Premiere’ shows, allowing audiences to see brand new productions prior to the West End or National Tour.</w:t>
      </w:r>
    </w:p>
    <w:p w:rsidRPr="00A10E10" w:rsidR="008B1B1B" w:rsidP="008B1B1B" w:rsidRDefault="008B1B1B" w14:paraId="090F0420" w14:textId="77777777">
      <w:pPr>
        <w:jc w:val="both"/>
        <w:rPr>
          <w:rFonts w:cstheme="minorHAnsi"/>
          <w:sz w:val="22"/>
          <w:szCs w:val="22"/>
        </w:rPr>
      </w:pPr>
    </w:p>
    <w:p w:rsidRPr="00A10E10" w:rsidR="008B1B1B" w:rsidP="008B1B1B" w:rsidRDefault="008B1B1B" w14:paraId="201DE923" w14:textId="77777777">
      <w:pPr>
        <w:jc w:val="both"/>
        <w:rPr>
          <w:rFonts w:cstheme="minorHAnsi"/>
          <w:sz w:val="22"/>
          <w:szCs w:val="22"/>
        </w:rPr>
      </w:pPr>
      <w:r w:rsidRPr="00A10E10">
        <w:rPr>
          <w:rFonts w:cstheme="minorHAnsi"/>
          <w:sz w:val="22"/>
          <w:szCs w:val="22"/>
        </w:rPr>
        <w:t xml:space="preserve">We are passionate about entertainment, audiences, and the live experience and we value </w:t>
      </w:r>
      <w:r w:rsidRPr="00A10E10">
        <w:rPr>
          <w:rFonts w:cstheme="minorHAnsi"/>
          <w:b/>
          <w:bCs/>
          <w:sz w:val="22"/>
          <w:szCs w:val="22"/>
        </w:rPr>
        <w:t xml:space="preserve">Creativity, Collaboration, Excellence </w:t>
      </w:r>
      <w:r w:rsidRPr="00A10E10">
        <w:rPr>
          <w:rFonts w:cstheme="minorHAnsi"/>
          <w:sz w:val="22"/>
          <w:szCs w:val="22"/>
        </w:rPr>
        <w:t xml:space="preserve">and </w:t>
      </w:r>
      <w:r w:rsidRPr="00A10E10">
        <w:rPr>
          <w:rFonts w:cstheme="minorHAnsi"/>
          <w:b/>
          <w:bCs/>
          <w:sz w:val="22"/>
          <w:szCs w:val="22"/>
        </w:rPr>
        <w:t>Respect.</w:t>
      </w:r>
    </w:p>
    <w:p w:rsidRPr="00A10E10" w:rsidR="008B1B1B" w:rsidP="008B1B1B" w:rsidRDefault="008B1B1B" w14:paraId="3685AF52" w14:textId="77777777">
      <w:pPr>
        <w:jc w:val="both"/>
        <w:rPr>
          <w:rFonts w:cstheme="minorHAnsi"/>
          <w:sz w:val="22"/>
          <w:szCs w:val="22"/>
        </w:rPr>
      </w:pPr>
    </w:p>
    <w:p w:rsidRPr="00A10E10" w:rsidR="008B1B1B" w:rsidP="008B1B1B" w:rsidRDefault="008B1B1B" w14:paraId="41A39AD4" w14:textId="77777777">
      <w:pPr>
        <w:shd w:val="clear" w:color="auto" w:fill="E7E6E6" w:themeFill="background2"/>
        <w:rPr>
          <w:rFonts w:cstheme="minorHAnsi"/>
          <w:color w:val="70AD47" w:themeColor="accent6"/>
          <w:sz w:val="22"/>
          <w:szCs w:val="22"/>
        </w:rPr>
      </w:pPr>
      <w:bookmarkStart w:name="_Hlk104812588" w:id="0"/>
    </w:p>
    <w:p w:rsidRPr="00A10E10" w:rsidR="008B1B1B" w:rsidP="008B1B1B" w:rsidRDefault="008B1B1B" w14:paraId="3C77A024" w14:textId="77777777">
      <w:pPr>
        <w:shd w:val="clear" w:color="auto" w:fill="E7E6E6" w:themeFill="background2"/>
        <w:rPr>
          <w:rFonts w:cstheme="minorHAnsi"/>
          <w:color w:val="70AD47" w:themeColor="accent6"/>
          <w:sz w:val="22"/>
          <w:szCs w:val="22"/>
        </w:rPr>
      </w:pPr>
      <w:r w:rsidRPr="00A10E10">
        <w:rPr>
          <w:rFonts w:cstheme="minorHAnsi"/>
          <w:color w:val="70AD47" w:themeColor="accent6"/>
          <w:sz w:val="22"/>
          <w:szCs w:val="22"/>
        </w:rPr>
        <w:t>ABOUT THIS ROLE</w:t>
      </w:r>
      <w:bookmarkEnd w:id="0"/>
    </w:p>
    <w:p w:rsidRPr="00A10E10" w:rsidR="00E01FDB" w:rsidP="008B1B1B" w:rsidRDefault="00E01FDB" w14:paraId="58C251F0" w14:textId="77777777">
      <w:pPr>
        <w:shd w:val="clear" w:color="auto" w:fill="E7E6E6" w:themeFill="background2"/>
        <w:rPr>
          <w:rFonts w:cstheme="minorHAnsi"/>
          <w:color w:val="70AD47" w:themeColor="accent6"/>
          <w:sz w:val="22"/>
          <w:szCs w:val="22"/>
        </w:rPr>
      </w:pPr>
    </w:p>
    <w:p w:rsidRPr="00A10E10" w:rsidR="0044688C" w:rsidP="0044688C" w:rsidRDefault="0044688C" w14:paraId="1B80573F" w14:textId="77777777">
      <w:pPr>
        <w:jc w:val="both"/>
        <w:rPr>
          <w:rFonts w:cstheme="minorHAnsi"/>
          <w:sz w:val="22"/>
          <w:szCs w:val="22"/>
        </w:rPr>
      </w:pPr>
    </w:p>
    <w:p w:rsidRPr="00A10E10" w:rsidR="00E01FDB" w:rsidP="2E72296F" w:rsidRDefault="00E01FDB" w14:paraId="1C044114" w14:textId="17D9CE04">
      <w:pPr>
        <w:jc w:val="both"/>
        <w:rPr>
          <w:rFonts w:cs="Calibri" w:cstheme="minorAscii"/>
          <w:sz w:val="22"/>
          <w:szCs w:val="22"/>
        </w:rPr>
      </w:pPr>
      <w:r w:rsidRPr="2E72296F" w:rsidR="00E01FDB">
        <w:rPr>
          <w:rFonts w:cs="Calibri" w:cstheme="minorAscii"/>
          <w:sz w:val="22"/>
          <w:szCs w:val="22"/>
        </w:rPr>
        <w:t xml:space="preserve">We are looking for an experienced Facilities Manager with </w:t>
      </w:r>
      <w:r w:rsidRPr="2E72296F" w:rsidR="00A652B7">
        <w:rPr>
          <w:rFonts w:cs="Calibri" w:cstheme="minorAscii"/>
          <w:sz w:val="22"/>
          <w:szCs w:val="22"/>
        </w:rPr>
        <w:t xml:space="preserve">a </w:t>
      </w:r>
      <w:r w:rsidRPr="2E72296F" w:rsidR="00E01FDB">
        <w:rPr>
          <w:rFonts w:cs="Calibri" w:cstheme="minorAscii"/>
          <w:sz w:val="22"/>
          <w:szCs w:val="22"/>
        </w:rPr>
        <w:t>proven track record</w:t>
      </w:r>
      <w:r w:rsidRPr="2E72296F" w:rsidR="00E01FDB">
        <w:rPr>
          <w:rFonts w:cs="Calibri" w:cstheme="minorAscii"/>
          <w:sz w:val="22"/>
          <w:szCs w:val="22"/>
        </w:rPr>
        <w:t xml:space="preserve"> to oversee both hard and soft </w:t>
      </w:r>
      <w:r w:rsidRPr="2E72296F" w:rsidR="00A652B7">
        <w:rPr>
          <w:rFonts w:cs="Calibri" w:cstheme="minorAscii"/>
          <w:sz w:val="22"/>
          <w:szCs w:val="22"/>
        </w:rPr>
        <w:t>facilities</w:t>
      </w:r>
      <w:r w:rsidRPr="2E72296F" w:rsidR="00A652B7">
        <w:rPr>
          <w:rFonts w:cs="Calibri" w:cstheme="minorAscii"/>
          <w:sz w:val="22"/>
          <w:szCs w:val="22"/>
        </w:rPr>
        <w:t xml:space="preserve"> </w:t>
      </w:r>
      <w:r w:rsidRPr="2E72296F" w:rsidR="00E01FDB">
        <w:rPr>
          <w:rFonts w:cs="Calibri" w:cstheme="minorAscii"/>
          <w:sz w:val="22"/>
          <w:szCs w:val="22"/>
        </w:rPr>
        <w:t>and maintenance related services with excellent communication and interpersonal skills</w:t>
      </w:r>
      <w:r w:rsidRPr="2E72296F" w:rsidR="00E01FDB">
        <w:rPr>
          <w:rFonts w:cs="Calibri" w:cstheme="minorAscii"/>
          <w:sz w:val="22"/>
          <w:szCs w:val="22"/>
        </w:rPr>
        <w:t xml:space="preserve">.  </w:t>
      </w:r>
      <w:r w:rsidRPr="2E72296F" w:rsidR="00E01FDB">
        <w:rPr>
          <w:rFonts w:cs="Calibri" w:cstheme="minorAscii"/>
          <w:sz w:val="22"/>
          <w:szCs w:val="22"/>
        </w:rPr>
        <w:t xml:space="preserve">You will </w:t>
      </w:r>
      <w:r w:rsidRPr="2E72296F" w:rsidR="00E01FDB">
        <w:rPr>
          <w:rFonts w:cs="Calibri" w:cstheme="minorAscii"/>
          <w:sz w:val="22"/>
          <w:szCs w:val="22"/>
        </w:rPr>
        <w:t>be responsible for</w:t>
      </w:r>
      <w:r w:rsidRPr="2E72296F" w:rsidR="00E01FDB">
        <w:rPr>
          <w:rFonts w:cs="Calibri" w:cstheme="minorAscii"/>
          <w:sz w:val="22"/>
          <w:szCs w:val="22"/>
        </w:rPr>
        <w:t xml:space="preserve"> leading The Churchill Theatre</w:t>
      </w:r>
      <w:r w:rsidRPr="2E72296F" w:rsidR="00A652B7">
        <w:rPr>
          <w:rFonts w:cs="Calibri" w:cstheme="minorAscii"/>
          <w:sz w:val="22"/>
          <w:szCs w:val="22"/>
        </w:rPr>
        <w:t>’</w:t>
      </w:r>
      <w:r w:rsidRPr="2E72296F" w:rsidR="00E01FDB">
        <w:rPr>
          <w:rFonts w:cs="Calibri" w:cstheme="minorAscii"/>
          <w:sz w:val="22"/>
          <w:szCs w:val="22"/>
        </w:rPr>
        <w:t xml:space="preserve">s </w:t>
      </w:r>
      <w:r w:rsidRPr="2E72296F" w:rsidR="00A652B7">
        <w:rPr>
          <w:rFonts w:cs="Calibri" w:cstheme="minorAscii"/>
          <w:sz w:val="22"/>
          <w:szCs w:val="22"/>
        </w:rPr>
        <w:t>Facilities</w:t>
      </w:r>
      <w:r w:rsidRPr="2E72296F" w:rsidR="00A652B7">
        <w:rPr>
          <w:rFonts w:cs="Calibri" w:cstheme="minorAscii"/>
          <w:sz w:val="22"/>
          <w:szCs w:val="22"/>
        </w:rPr>
        <w:t xml:space="preserve"> </w:t>
      </w:r>
      <w:r w:rsidRPr="2E72296F" w:rsidR="00E01FDB">
        <w:rPr>
          <w:rFonts w:cs="Calibri" w:cstheme="minorAscii"/>
          <w:sz w:val="22"/>
          <w:szCs w:val="22"/>
        </w:rPr>
        <w:t xml:space="preserve">and Maintenance functions, ensuring that the </w:t>
      </w:r>
      <w:r w:rsidRPr="2E72296F" w:rsidR="00A652B7">
        <w:rPr>
          <w:rFonts w:cs="Calibri" w:cstheme="minorAscii"/>
          <w:sz w:val="22"/>
          <w:szCs w:val="22"/>
        </w:rPr>
        <w:t xml:space="preserve">theatre </w:t>
      </w:r>
      <w:r w:rsidRPr="2E72296F" w:rsidR="00E01FDB">
        <w:rPr>
          <w:rFonts w:cs="Calibri" w:cstheme="minorAscii"/>
          <w:sz w:val="22"/>
          <w:szCs w:val="22"/>
        </w:rPr>
        <w:t xml:space="preserve">building, facilities, and grounds are managed and </w:t>
      </w:r>
      <w:r w:rsidRPr="2E72296F" w:rsidR="00E01FDB">
        <w:rPr>
          <w:rFonts w:cs="Calibri" w:cstheme="minorAscii"/>
          <w:sz w:val="22"/>
          <w:szCs w:val="22"/>
        </w:rPr>
        <w:t>maintained</w:t>
      </w:r>
      <w:r w:rsidRPr="2E72296F" w:rsidR="00E01FDB">
        <w:rPr>
          <w:rFonts w:cs="Calibri" w:cstheme="minorAscii"/>
          <w:sz w:val="22"/>
          <w:szCs w:val="22"/>
        </w:rPr>
        <w:t xml:space="preserve"> to the best possible </w:t>
      </w:r>
      <w:r w:rsidRPr="2E72296F" w:rsidR="00A652B7">
        <w:rPr>
          <w:rFonts w:cs="Calibri" w:cstheme="minorAscii"/>
          <w:sz w:val="22"/>
          <w:szCs w:val="22"/>
        </w:rPr>
        <w:t xml:space="preserve">standards of </w:t>
      </w:r>
      <w:r w:rsidRPr="2E72296F" w:rsidR="00E01FDB">
        <w:rPr>
          <w:rFonts w:cs="Calibri" w:cstheme="minorAscii"/>
          <w:sz w:val="22"/>
          <w:szCs w:val="22"/>
        </w:rPr>
        <w:t xml:space="preserve">presentation, safety, and </w:t>
      </w:r>
      <w:r w:rsidRPr="2E72296F" w:rsidR="00A652B7">
        <w:rPr>
          <w:rFonts w:cs="Calibri" w:cstheme="minorAscii"/>
          <w:sz w:val="22"/>
          <w:szCs w:val="22"/>
        </w:rPr>
        <w:t xml:space="preserve">regulatory </w:t>
      </w:r>
      <w:r w:rsidRPr="2E72296F" w:rsidR="00E01FDB">
        <w:rPr>
          <w:rFonts w:cs="Calibri" w:cstheme="minorAscii"/>
          <w:sz w:val="22"/>
          <w:szCs w:val="22"/>
        </w:rPr>
        <w:t>compliancy</w:t>
      </w:r>
      <w:r w:rsidRPr="2E72296F" w:rsidR="00A652B7">
        <w:rPr>
          <w:rFonts w:cs="Calibri" w:cstheme="minorAscii"/>
          <w:sz w:val="22"/>
          <w:szCs w:val="22"/>
        </w:rPr>
        <w:t>.</w:t>
      </w:r>
      <w:r w:rsidRPr="2E72296F" w:rsidR="00E01FDB">
        <w:rPr>
          <w:rFonts w:cs="Calibri" w:cstheme="minorAscii"/>
          <w:sz w:val="22"/>
          <w:szCs w:val="22"/>
        </w:rPr>
        <w:t xml:space="preserve"> </w:t>
      </w:r>
      <w:r w:rsidRPr="2E72296F" w:rsidR="00E01FDB">
        <w:rPr>
          <w:rFonts w:cs="Calibri" w:cstheme="minorAscii"/>
          <w:sz w:val="22"/>
          <w:szCs w:val="22"/>
        </w:rPr>
        <w:t xml:space="preserve"> </w:t>
      </w:r>
      <w:r w:rsidRPr="2E72296F" w:rsidR="00A652B7">
        <w:rPr>
          <w:rFonts w:cs="Calibri" w:cstheme="minorAscii"/>
          <w:sz w:val="22"/>
          <w:szCs w:val="22"/>
        </w:rPr>
        <w:t xml:space="preserve">All </w:t>
      </w:r>
      <w:r w:rsidRPr="2E72296F" w:rsidR="00E01FDB">
        <w:rPr>
          <w:rFonts w:cs="Calibri" w:cstheme="minorAscii"/>
          <w:sz w:val="22"/>
          <w:szCs w:val="22"/>
        </w:rPr>
        <w:t xml:space="preserve">within agreed budgetary </w:t>
      </w:r>
      <w:r w:rsidRPr="2E72296F" w:rsidR="00A652B7">
        <w:rPr>
          <w:rFonts w:cs="Calibri" w:cstheme="minorAscii"/>
          <w:sz w:val="22"/>
          <w:szCs w:val="22"/>
        </w:rPr>
        <w:t xml:space="preserve">and business planning </w:t>
      </w:r>
      <w:r w:rsidRPr="2E72296F" w:rsidR="00E01FDB">
        <w:rPr>
          <w:rFonts w:cs="Calibri" w:cstheme="minorAscii"/>
          <w:sz w:val="22"/>
          <w:szCs w:val="22"/>
        </w:rPr>
        <w:t xml:space="preserve">parameters. </w:t>
      </w:r>
    </w:p>
    <w:p w:rsidRPr="00A10E10" w:rsidR="00D35B2D" w:rsidP="2E72296F" w:rsidRDefault="00C371BF" w14:paraId="46B8DD04" w14:textId="69236F96">
      <w:pPr>
        <w:pStyle w:val="paragraph"/>
        <w:spacing w:before="0" w:after="0"/>
        <w:textAlignment w:val="baseline"/>
        <w:rPr>
          <w:rFonts w:ascii="Calibri" w:hAnsi="Calibri" w:eastAsia="Calibri" w:cs="Calibri" w:asciiTheme="minorAscii" w:hAnsiTheme="minorAscii" w:eastAsiaTheme="minorAscii" w:cstheme="minorAscii"/>
          <w:sz w:val="22"/>
          <w:szCs w:val="22"/>
          <w:lang w:eastAsia="en-US"/>
        </w:rPr>
      </w:pPr>
      <w:r w:rsidRPr="2E72296F" w:rsidR="00C371BF">
        <w:rPr>
          <w:rFonts w:ascii="Calibri" w:hAnsi="Calibri" w:eastAsia="Calibri" w:cs="Calibri" w:asciiTheme="minorAscii" w:hAnsiTheme="minorAscii" w:eastAsiaTheme="minorAscii" w:cstheme="minorAscii"/>
          <w:sz w:val="22"/>
          <w:szCs w:val="22"/>
          <w:lang w:eastAsia="en-US"/>
        </w:rPr>
        <w:t xml:space="preserve">This is a </w:t>
      </w:r>
      <w:r w:rsidRPr="2E72296F" w:rsidR="00C371BF">
        <w:rPr>
          <w:rFonts w:ascii="Calibri" w:hAnsi="Calibri" w:eastAsia="Calibri" w:cs="Calibri" w:asciiTheme="minorAscii" w:hAnsiTheme="minorAscii" w:eastAsiaTheme="minorAscii" w:cstheme="minorAscii"/>
          <w:sz w:val="22"/>
          <w:szCs w:val="22"/>
          <w:lang w:eastAsia="en-US"/>
        </w:rPr>
        <w:t xml:space="preserve">new </w:t>
      </w:r>
      <w:r w:rsidRPr="2E72296F" w:rsidR="00C371BF">
        <w:rPr>
          <w:rFonts w:ascii="Calibri" w:hAnsi="Calibri" w:eastAsia="Calibri" w:cs="Calibri" w:asciiTheme="minorAscii" w:hAnsiTheme="minorAscii" w:eastAsiaTheme="minorAscii" w:cstheme="minorAscii"/>
          <w:sz w:val="22"/>
          <w:szCs w:val="22"/>
          <w:lang w:eastAsia="en-US"/>
        </w:rPr>
        <w:t xml:space="preserve">role, </w:t>
      </w:r>
      <w:r w:rsidRPr="2E72296F" w:rsidR="00A652B7">
        <w:rPr>
          <w:rFonts w:ascii="Calibri" w:hAnsi="Calibri" w:eastAsia="Calibri" w:cs="Calibri" w:asciiTheme="minorAscii" w:hAnsiTheme="minorAscii" w:eastAsiaTheme="minorAscii" w:cstheme="minorAscii"/>
          <w:sz w:val="22"/>
          <w:szCs w:val="22"/>
          <w:lang w:eastAsia="en-US"/>
        </w:rPr>
        <w:t>and</w:t>
      </w:r>
      <w:r w:rsidRPr="2E72296F" w:rsidR="00A652B7">
        <w:rPr>
          <w:rFonts w:ascii="Calibri" w:hAnsi="Calibri" w:eastAsia="Calibri" w:cs="Calibri" w:asciiTheme="minorAscii" w:hAnsiTheme="minorAscii" w:eastAsiaTheme="minorAscii" w:cstheme="minorAscii"/>
          <w:sz w:val="22"/>
          <w:szCs w:val="22"/>
          <w:lang w:eastAsia="en-US"/>
        </w:rPr>
        <w:t xml:space="preserve"> is </w:t>
      </w:r>
      <w:r w:rsidRPr="2E72296F" w:rsidR="00C371BF">
        <w:rPr>
          <w:rFonts w:ascii="Calibri" w:hAnsi="Calibri" w:eastAsia="Calibri" w:cs="Calibri" w:asciiTheme="minorAscii" w:hAnsiTheme="minorAscii" w:eastAsiaTheme="minorAscii" w:cstheme="minorAscii"/>
          <w:sz w:val="22"/>
          <w:szCs w:val="22"/>
          <w:lang w:eastAsia="en-US"/>
        </w:rPr>
        <w:t xml:space="preserve">best suited </w:t>
      </w:r>
      <w:r w:rsidRPr="2E72296F" w:rsidR="00A652B7">
        <w:rPr>
          <w:rFonts w:ascii="Calibri" w:hAnsi="Calibri" w:eastAsia="Calibri" w:cs="Calibri" w:asciiTheme="minorAscii" w:hAnsiTheme="minorAscii" w:eastAsiaTheme="minorAscii" w:cstheme="minorAscii"/>
          <w:sz w:val="22"/>
          <w:szCs w:val="22"/>
          <w:lang w:eastAsia="en-US"/>
        </w:rPr>
        <w:t xml:space="preserve">to a facilities </w:t>
      </w:r>
      <w:r w:rsidRPr="2E72296F" w:rsidR="00A652B7">
        <w:rPr>
          <w:rFonts w:ascii="Calibri" w:hAnsi="Calibri" w:eastAsia="Calibri" w:cs="Calibri" w:asciiTheme="minorAscii" w:hAnsiTheme="minorAscii" w:eastAsiaTheme="minorAscii" w:cstheme="minorAscii"/>
          <w:sz w:val="22"/>
          <w:szCs w:val="22"/>
          <w:lang w:eastAsia="en-US"/>
        </w:rPr>
        <w:t xml:space="preserve">professional </w:t>
      </w:r>
      <w:r w:rsidRPr="2E72296F" w:rsidR="00A652B7">
        <w:rPr>
          <w:rFonts w:ascii="Calibri" w:hAnsi="Calibri" w:eastAsia="Calibri" w:cs="Calibri" w:asciiTheme="minorAscii" w:hAnsiTheme="minorAscii" w:eastAsiaTheme="minorAscii" w:cstheme="minorAscii"/>
          <w:sz w:val="22"/>
          <w:szCs w:val="22"/>
          <w:lang w:eastAsia="en-US"/>
        </w:rPr>
        <w:t xml:space="preserve">able to balance a strategic and </w:t>
      </w:r>
      <w:r w:rsidRPr="2E72296F" w:rsidR="00C371BF">
        <w:rPr>
          <w:rFonts w:ascii="Calibri" w:hAnsi="Calibri" w:eastAsia="Calibri" w:cs="Calibri" w:asciiTheme="minorAscii" w:hAnsiTheme="minorAscii" w:eastAsiaTheme="minorAscii" w:cstheme="minorAscii"/>
          <w:sz w:val="22"/>
          <w:szCs w:val="22"/>
          <w:lang w:eastAsia="en-US"/>
        </w:rPr>
        <w:t xml:space="preserve">a hands-on approach, </w:t>
      </w:r>
      <w:r w:rsidRPr="2E72296F" w:rsidR="00A652B7">
        <w:rPr>
          <w:rFonts w:ascii="Calibri" w:hAnsi="Calibri" w:eastAsia="Calibri" w:cs="Calibri" w:asciiTheme="minorAscii" w:hAnsiTheme="minorAscii" w:eastAsiaTheme="minorAscii" w:cstheme="minorAscii"/>
          <w:sz w:val="22"/>
          <w:szCs w:val="22"/>
          <w:lang w:eastAsia="en-US"/>
        </w:rPr>
        <w:t>wi</w:t>
      </w:r>
      <w:r w:rsidRPr="2E72296F" w:rsidR="00A652B7">
        <w:rPr>
          <w:rFonts w:ascii="Calibri" w:hAnsi="Calibri" w:eastAsia="Calibri" w:cs="Calibri" w:asciiTheme="minorAscii" w:hAnsiTheme="minorAscii" w:eastAsiaTheme="minorAscii" w:cstheme="minorAscii"/>
          <w:sz w:val="22"/>
          <w:szCs w:val="22"/>
          <w:lang w:eastAsia="en-US"/>
        </w:rPr>
        <w:t xml:space="preserve">th </w:t>
      </w:r>
      <w:r w:rsidRPr="2E72296F" w:rsidR="00C371BF">
        <w:rPr>
          <w:rFonts w:ascii="Calibri" w:hAnsi="Calibri" w:eastAsia="Calibri" w:cs="Calibri" w:asciiTheme="minorAscii" w:hAnsiTheme="minorAscii" w:eastAsiaTheme="minorAscii" w:cstheme="minorAscii"/>
          <w:sz w:val="22"/>
          <w:szCs w:val="22"/>
          <w:lang w:eastAsia="en-US"/>
        </w:rPr>
        <w:t xml:space="preserve">a can-do attitude, </w:t>
      </w:r>
      <w:r w:rsidRPr="2E72296F" w:rsidR="00C371BF">
        <w:rPr>
          <w:rFonts w:ascii="Calibri" w:hAnsi="Calibri" w:eastAsia="Calibri" w:cs="Calibri" w:asciiTheme="minorAscii" w:hAnsiTheme="minorAscii" w:eastAsiaTheme="minorAscii" w:cstheme="minorAscii"/>
          <w:sz w:val="22"/>
          <w:szCs w:val="22"/>
          <w:lang w:eastAsia="en-US"/>
        </w:rPr>
        <w:t>a high level</w:t>
      </w:r>
      <w:r w:rsidRPr="2E72296F" w:rsidR="00C371BF">
        <w:rPr>
          <w:rFonts w:ascii="Calibri" w:hAnsi="Calibri" w:eastAsia="Calibri" w:cs="Calibri" w:asciiTheme="minorAscii" w:hAnsiTheme="minorAscii" w:eastAsiaTheme="minorAscii" w:cstheme="minorAscii"/>
          <w:sz w:val="22"/>
          <w:szCs w:val="22"/>
          <w:lang w:eastAsia="en-US"/>
        </w:rPr>
        <w:t xml:space="preserve"> of </w:t>
      </w:r>
      <w:r w:rsidRPr="2E72296F" w:rsidR="00C371BF">
        <w:rPr>
          <w:rFonts w:ascii="Calibri" w:hAnsi="Calibri" w:eastAsia="Calibri" w:cs="Calibri" w:asciiTheme="minorAscii" w:hAnsiTheme="minorAscii" w:eastAsiaTheme="minorAscii" w:cstheme="minorAscii"/>
          <w:sz w:val="22"/>
          <w:szCs w:val="22"/>
          <w:lang w:eastAsia="en-US"/>
        </w:rPr>
        <w:t>initiative</w:t>
      </w:r>
      <w:r w:rsidRPr="2E72296F" w:rsidR="00A652B7">
        <w:rPr>
          <w:rFonts w:ascii="Calibri" w:hAnsi="Calibri" w:eastAsia="Calibri" w:cs="Calibri" w:asciiTheme="minorAscii" w:hAnsiTheme="minorAscii" w:eastAsiaTheme="minorAscii" w:cstheme="minorAscii"/>
          <w:sz w:val="22"/>
          <w:szCs w:val="22"/>
          <w:lang w:eastAsia="en-US"/>
        </w:rPr>
        <w:t>, self-</w:t>
      </w:r>
      <w:r w:rsidRPr="2E72296F" w:rsidR="00A652B7">
        <w:rPr>
          <w:rFonts w:ascii="Calibri" w:hAnsi="Calibri" w:eastAsia="Calibri" w:cs="Calibri" w:asciiTheme="minorAscii" w:hAnsiTheme="minorAscii" w:eastAsiaTheme="minorAscii" w:cstheme="minorAscii"/>
          <w:sz w:val="22"/>
          <w:szCs w:val="22"/>
          <w:lang w:eastAsia="en-US"/>
        </w:rPr>
        <w:t>motivation</w:t>
      </w:r>
      <w:r w:rsidRPr="2E72296F" w:rsidR="00C371BF">
        <w:rPr>
          <w:rFonts w:ascii="Calibri" w:hAnsi="Calibri" w:eastAsia="Calibri" w:cs="Calibri" w:asciiTheme="minorAscii" w:hAnsiTheme="minorAscii" w:eastAsiaTheme="minorAscii" w:cstheme="minorAscii"/>
          <w:sz w:val="22"/>
          <w:szCs w:val="22"/>
          <w:lang w:eastAsia="en-US"/>
        </w:rPr>
        <w:t xml:space="preserve"> and excit</w:t>
      </w:r>
      <w:r w:rsidRPr="2E72296F" w:rsidR="00A652B7">
        <w:rPr>
          <w:rFonts w:ascii="Calibri" w:hAnsi="Calibri" w:eastAsia="Calibri" w:cs="Calibri" w:asciiTheme="minorAscii" w:hAnsiTheme="minorAscii" w:eastAsiaTheme="minorAscii" w:cstheme="minorAscii"/>
          <w:sz w:val="22"/>
          <w:szCs w:val="22"/>
          <w:lang w:eastAsia="en-US"/>
        </w:rPr>
        <w:t>ement</w:t>
      </w:r>
      <w:r w:rsidRPr="2E72296F" w:rsidR="00C371BF">
        <w:rPr>
          <w:rFonts w:ascii="Calibri" w:hAnsi="Calibri" w:eastAsia="Calibri" w:cs="Calibri" w:asciiTheme="minorAscii" w:hAnsiTheme="minorAscii" w:eastAsiaTheme="minorAscii" w:cstheme="minorAscii"/>
          <w:sz w:val="22"/>
          <w:szCs w:val="22"/>
          <w:lang w:eastAsia="en-US"/>
        </w:rPr>
        <w:t xml:space="preserve"> to overcome challenges to </w:t>
      </w:r>
      <w:r w:rsidRPr="2E72296F" w:rsidR="00A652B7">
        <w:rPr>
          <w:rFonts w:ascii="Calibri" w:hAnsi="Calibri" w:eastAsia="Calibri" w:cs="Calibri" w:asciiTheme="minorAscii" w:hAnsiTheme="minorAscii" w:eastAsiaTheme="minorAscii" w:cstheme="minorAscii"/>
          <w:sz w:val="22"/>
          <w:szCs w:val="22"/>
          <w:lang w:eastAsia="en-US"/>
        </w:rPr>
        <w:t>really</w:t>
      </w:r>
      <w:r w:rsidRPr="2E72296F" w:rsidR="00C371BF">
        <w:rPr>
          <w:rFonts w:ascii="Calibri" w:hAnsi="Calibri" w:eastAsia="Calibri" w:cs="Calibri" w:asciiTheme="minorAscii" w:hAnsiTheme="minorAscii" w:eastAsiaTheme="minorAscii" w:cstheme="minorAscii"/>
          <w:sz w:val="22"/>
          <w:szCs w:val="22"/>
          <w:lang w:eastAsia="en-US"/>
        </w:rPr>
        <w:t xml:space="preserve"> own</w:t>
      </w:r>
      <w:r w:rsidRPr="2E72296F" w:rsidR="00A652B7">
        <w:rPr>
          <w:rFonts w:ascii="Calibri" w:hAnsi="Calibri" w:eastAsia="Calibri" w:cs="Calibri" w:asciiTheme="minorAscii" w:hAnsiTheme="minorAscii" w:eastAsiaTheme="minorAscii" w:cstheme="minorAscii"/>
          <w:sz w:val="22"/>
          <w:szCs w:val="22"/>
          <w:lang w:eastAsia="en-US"/>
        </w:rPr>
        <w:t xml:space="preserve"> the role</w:t>
      </w:r>
      <w:r w:rsidRPr="2E72296F" w:rsidR="00C371BF">
        <w:rPr>
          <w:rFonts w:ascii="Calibri" w:hAnsi="Calibri" w:eastAsia="Calibri" w:cs="Calibri" w:asciiTheme="minorAscii" w:hAnsiTheme="minorAscii" w:eastAsiaTheme="minorAscii" w:cstheme="minorAscii"/>
          <w:sz w:val="22"/>
          <w:szCs w:val="22"/>
          <w:lang w:eastAsia="en-US"/>
        </w:rPr>
        <w:t>. You will be working alongside other</w:t>
      </w:r>
      <w:r w:rsidRPr="2E72296F" w:rsidR="00C371BF">
        <w:rPr>
          <w:rFonts w:ascii="Calibri" w:hAnsi="Calibri" w:eastAsia="Calibri" w:cs="Calibri" w:asciiTheme="minorAscii" w:hAnsiTheme="minorAscii" w:eastAsiaTheme="minorAscii" w:cstheme="minorAscii"/>
          <w:sz w:val="22"/>
          <w:szCs w:val="22"/>
          <w:lang w:eastAsia="en-US"/>
        </w:rPr>
        <w:t xml:space="preserve"> department</w:t>
      </w:r>
      <w:r w:rsidRPr="2E72296F" w:rsidR="00A652B7">
        <w:rPr>
          <w:rFonts w:ascii="Calibri" w:hAnsi="Calibri" w:eastAsia="Calibri" w:cs="Calibri" w:asciiTheme="minorAscii" w:hAnsiTheme="minorAscii" w:eastAsiaTheme="minorAscii" w:cstheme="minorAscii"/>
          <w:sz w:val="22"/>
          <w:szCs w:val="22"/>
          <w:lang w:eastAsia="en-US"/>
        </w:rPr>
        <w:t>al</w:t>
      </w:r>
      <w:r w:rsidRPr="2E72296F" w:rsidR="00C371BF">
        <w:rPr>
          <w:rFonts w:ascii="Calibri" w:hAnsi="Calibri" w:eastAsia="Calibri" w:cs="Calibri" w:asciiTheme="minorAscii" w:hAnsiTheme="minorAscii" w:eastAsiaTheme="minorAscii" w:cstheme="minorAscii"/>
          <w:sz w:val="22"/>
          <w:szCs w:val="22"/>
          <w:lang w:eastAsia="en-US"/>
        </w:rPr>
        <w:t xml:space="preserve"> managers</w:t>
      </w:r>
      <w:r w:rsidRPr="2E72296F" w:rsidR="00A652B7">
        <w:rPr>
          <w:rFonts w:ascii="Calibri" w:hAnsi="Calibri" w:eastAsia="Calibri" w:cs="Calibri" w:asciiTheme="minorAscii" w:hAnsiTheme="minorAscii" w:eastAsiaTheme="minorAscii" w:cstheme="minorAscii"/>
          <w:sz w:val="22"/>
          <w:szCs w:val="22"/>
          <w:lang w:eastAsia="en-US"/>
        </w:rPr>
        <w:t xml:space="preserve"> at the theatre,</w:t>
      </w:r>
      <w:r w:rsidRPr="2E72296F" w:rsidR="00C371BF">
        <w:rPr>
          <w:rFonts w:ascii="Calibri" w:hAnsi="Calibri" w:eastAsia="Calibri" w:cs="Calibri" w:asciiTheme="minorAscii" w:hAnsiTheme="minorAscii" w:eastAsiaTheme="minorAscii" w:cstheme="minorAscii"/>
          <w:sz w:val="22"/>
          <w:szCs w:val="22"/>
          <w:lang w:eastAsia="en-US"/>
        </w:rPr>
        <w:t xml:space="preserve"> such as</w:t>
      </w:r>
      <w:r w:rsidRPr="2E72296F" w:rsidR="00A652B7">
        <w:rPr>
          <w:rFonts w:ascii="Calibri" w:hAnsi="Calibri" w:eastAsia="Calibri" w:cs="Calibri" w:asciiTheme="minorAscii" w:hAnsiTheme="minorAscii" w:eastAsiaTheme="minorAscii" w:cstheme="minorAscii"/>
          <w:sz w:val="22"/>
          <w:szCs w:val="22"/>
          <w:lang w:eastAsia="en-US"/>
        </w:rPr>
        <w:t>,</w:t>
      </w:r>
      <w:r w:rsidRPr="2E72296F" w:rsidR="00C371BF">
        <w:rPr>
          <w:rFonts w:ascii="Calibri" w:hAnsi="Calibri" w:eastAsia="Calibri" w:cs="Calibri" w:asciiTheme="minorAscii" w:hAnsiTheme="minorAscii" w:eastAsiaTheme="minorAscii" w:cstheme="minorAscii"/>
          <w:sz w:val="22"/>
          <w:szCs w:val="22"/>
          <w:lang w:eastAsia="en-US"/>
        </w:rPr>
        <w:t xml:space="preserve"> </w:t>
      </w:r>
      <w:r w:rsidRPr="2E72296F" w:rsidR="00340906">
        <w:rPr>
          <w:rFonts w:ascii="Calibri" w:hAnsi="Calibri" w:eastAsia="Calibri" w:cs="Calibri" w:asciiTheme="minorAscii" w:hAnsiTheme="minorAscii" w:eastAsiaTheme="minorAscii" w:cstheme="minorAscii"/>
          <w:sz w:val="22"/>
          <w:szCs w:val="22"/>
          <w:lang w:eastAsia="en-US"/>
        </w:rPr>
        <w:t>Technicial</w:t>
      </w:r>
      <w:r w:rsidRPr="2E72296F" w:rsidR="00340906">
        <w:rPr>
          <w:rFonts w:ascii="Calibri" w:hAnsi="Calibri" w:eastAsia="Calibri" w:cs="Calibri" w:asciiTheme="minorAscii" w:hAnsiTheme="minorAscii" w:eastAsiaTheme="minorAscii" w:cstheme="minorAscii"/>
          <w:sz w:val="22"/>
          <w:szCs w:val="22"/>
          <w:lang w:eastAsia="en-US"/>
        </w:rPr>
        <w:t xml:space="preserve">, </w:t>
      </w:r>
      <w:r w:rsidRPr="2E72296F" w:rsidR="00C371BF">
        <w:rPr>
          <w:rFonts w:ascii="Calibri" w:hAnsi="Calibri" w:eastAsia="Calibri" w:cs="Calibri" w:asciiTheme="minorAscii" w:hAnsiTheme="minorAscii" w:eastAsiaTheme="minorAscii" w:cstheme="minorAscii"/>
          <w:sz w:val="22"/>
          <w:szCs w:val="22"/>
          <w:lang w:eastAsia="en-US"/>
        </w:rPr>
        <w:t>FOH, Hospitality, Welcome Team, Creative Learning, Marketing</w:t>
      </w:r>
      <w:r w:rsidRPr="2E72296F" w:rsidR="00A652B7">
        <w:rPr>
          <w:rFonts w:ascii="Calibri" w:hAnsi="Calibri" w:eastAsia="Calibri" w:cs="Calibri" w:asciiTheme="minorAscii" w:hAnsiTheme="minorAscii" w:eastAsiaTheme="minorAscii" w:cstheme="minorAscii"/>
          <w:sz w:val="22"/>
          <w:szCs w:val="22"/>
          <w:lang w:eastAsia="en-US"/>
        </w:rPr>
        <w:t>,</w:t>
      </w:r>
      <w:r w:rsidRPr="2E72296F" w:rsidR="00C371BF">
        <w:rPr>
          <w:rFonts w:ascii="Calibri" w:hAnsi="Calibri" w:eastAsia="Calibri" w:cs="Calibri" w:asciiTheme="minorAscii" w:hAnsiTheme="minorAscii" w:eastAsiaTheme="minorAscii" w:cstheme="minorAscii"/>
          <w:sz w:val="22"/>
          <w:szCs w:val="22"/>
          <w:lang w:eastAsia="en-US"/>
        </w:rPr>
        <w:t xml:space="preserve"> </w:t>
      </w:r>
      <w:r w:rsidRPr="2E72296F" w:rsidR="00C371BF">
        <w:rPr>
          <w:rFonts w:ascii="Calibri" w:hAnsi="Calibri" w:eastAsia="Calibri" w:cs="Calibri" w:asciiTheme="minorAscii" w:hAnsiTheme="minorAscii" w:eastAsiaTheme="minorAscii" w:cstheme="minorAscii"/>
          <w:sz w:val="22"/>
          <w:szCs w:val="22"/>
          <w:lang w:eastAsia="en-US"/>
        </w:rPr>
        <w:t>as well as</w:t>
      </w:r>
      <w:r w:rsidRPr="2E72296F" w:rsidR="00A652B7">
        <w:rPr>
          <w:rFonts w:ascii="Calibri" w:hAnsi="Calibri" w:eastAsia="Calibri" w:cs="Calibri" w:asciiTheme="minorAscii" w:hAnsiTheme="minorAscii" w:eastAsiaTheme="minorAscii" w:cstheme="minorAscii"/>
          <w:sz w:val="22"/>
          <w:szCs w:val="22"/>
          <w:lang w:eastAsia="en-US"/>
        </w:rPr>
        <w:t>,</w:t>
      </w:r>
      <w:r w:rsidRPr="2E72296F" w:rsidR="00C371BF">
        <w:rPr>
          <w:rFonts w:ascii="Calibri" w:hAnsi="Calibri" w:eastAsia="Calibri" w:cs="Calibri" w:asciiTheme="minorAscii" w:hAnsiTheme="minorAscii" w:eastAsiaTheme="minorAscii" w:cstheme="minorAscii"/>
          <w:sz w:val="22"/>
          <w:szCs w:val="22"/>
          <w:lang w:eastAsia="en-US"/>
        </w:rPr>
        <w:t xml:space="preserve"> the </w:t>
      </w:r>
      <w:r w:rsidRPr="2E72296F" w:rsidR="00A652B7">
        <w:rPr>
          <w:rFonts w:ascii="Calibri" w:hAnsi="Calibri" w:eastAsia="Calibri" w:cs="Calibri" w:asciiTheme="minorAscii" w:hAnsiTheme="minorAscii" w:eastAsiaTheme="minorAscii" w:cstheme="minorAscii"/>
          <w:sz w:val="22"/>
          <w:szCs w:val="22"/>
          <w:lang w:eastAsia="en-US"/>
        </w:rPr>
        <w:t xml:space="preserve">Trafalgar </w:t>
      </w:r>
      <w:r w:rsidRPr="2E72296F" w:rsidR="00C371BF">
        <w:rPr>
          <w:rFonts w:ascii="Calibri" w:hAnsi="Calibri" w:eastAsia="Calibri" w:cs="Calibri" w:asciiTheme="minorAscii" w:hAnsiTheme="minorAscii" w:eastAsiaTheme="minorAscii" w:cstheme="minorAscii"/>
          <w:sz w:val="22"/>
          <w:szCs w:val="22"/>
          <w:lang w:eastAsia="en-US"/>
        </w:rPr>
        <w:t>Central Op</w:t>
      </w:r>
      <w:r w:rsidRPr="2E72296F" w:rsidR="00A652B7">
        <w:rPr>
          <w:rFonts w:ascii="Calibri" w:hAnsi="Calibri" w:eastAsia="Calibri" w:cs="Calibri" w:asciiTheme="minorAscii" w:hAnsiTheme="minorAscii" w:eastAsiaTheme="minorAscii" w:cstheme="minorAscii"/>
          <w:sz w:val="22"/>
          <w:szCs w:val="22"/>
          <w:lang w:eastAsia="en-US"/>
        </w:rPr>
        <w:t>eration</w:t>
      </w:r>
      <w:r w:rsidRPr="2E72296F" w:rsidR="00C371BF">
        <w:rPr>
          <w:rFonts w:ascii="Calibri" w:hAnsi="Calibri" w:eastAsia="Calibri" w:cs="Calibri" w:asciiTheme="minorAscii" w:hAnsiTheme="minorAscii" w:eastAsiaTheme="minorAscii" w:cstheme="minorAscii"/>
          <w:sz w:val="22"/>
          <w:szCs w:val="22"/>
          <w:lang w:eastAsia="en-US"/>
        </w:rPr>
        <w:t xml:space="preserve"> team</w:t>
      </w:r>
      <w:r w:rsidRPr="2E72296F" w:rsidR="00A652B7">
        <w:rPr>
          <w:rFonts w:ascii="Calibri" w:hAnsi="Calibri" w:eastAsia="Calibri" w:cs="Calibri" w:asciiTheme="minorAscii" w:hAnsiTheme="minorAscii" w:eastAsiaTheme="minorAscii" w:cstheme="minorAscii"/>
          <w:sz w:val="22"/>
          <w:szCs w:val="22"/>
          <w:lang w:eastAsia="en-US"/>
        </w:rPr>
        <w:t xml:space="preserve">.  </w:t>
      </w:r>
      <w:r w:rsidRPr="2E72296F" w:rsidR="00A652B7">
        <w:rPr>
          <w:rFonts w:ascii="Calibri" w:hAnsi="Calibri" w:eastAsia="Calibri" w:cs="Calibri" w:asciiTheme="minorAscii" w:hAnsiTheme="minorAscii" w:eastAsiaTheme="minorAscii" w:cstheme="minorAscii"/>
          <w:sz w:val="22"/>
          <w:szCs w:val="22"/>
          <w:lang w:eastAsia="en-US"/>
        </w:rPr>
        <w:t xml:space="preserve">You will report </w:t>
      </w:r>
      <w:r w:rsidRPr="2E72296F" w:rsidR="00C371BF">
        <w:rPr>
          <w:rFonts w:ascii="Calibri" w:hAnsi="Calibri" w:eastAsia="Calibri" w:cs="Calibri" w:asciiTheme="minorAscii" w:hAnsiTheme="minorAscii" w:eastAsiaTheme="minorAscii" w:cstheme="minorAscii"/>
          <w:sz w:val="22"/>
          <w:szCs w:val="22"/>
          <w:lang w:eastAsia="en-US"/>
        </w:rPr>
        <w:t xml:space="preserve">directly to the </w:t>
      </w:r>
      <w:r w:rsidRPr="2E72296F" w:rsidR="00D35B2D">
        <w:rPr>
          <w:rFonts w:ascii="Calibri" w:hAnsi="Calibri" w:eastAsia="Calibri" w:cs="Calibri" w:asciiTheme="minorAscii" w:hAnsiTheme="minorAscii" w:eastAsiaTheme="minorAscii" w:cstheme="minorAscii"/>
          <w:sz w:val="22"/>
          <w:szCs w:val="22"/>
          <w:lang w:eastAsia="en-US"/>
        </w:rPr>
        <w:t>Theatre Director</w:t>
      </w:r>
      <w:r w:rsidRPr="2E72296F" w:rsidR="00C371BF">
        <w:rPr>
          <w:rFonts w:ascii="Calibri" w:hAnsi="Calibri" w:eastAsia="Calibri" w:cs="Calibri" w:asciiTheme="minorAscii" w:hAnsiTheme="minorAscii" w:eastAsiaTheme="minorAscii" w:cstheme="minorAscii"/>
          <w:sz w:val="22"/>
          <w:szCs w:val="22"/>
          <w:lang w:eastAsia="en-US"/>
        </w:rPr>
        <w:t>. </w:t>
      </w:r>
    </w:p>
    <w:p w:rsidRPr="00A10E10" w:rsidR="008B1B1B" w:rsidP="2E72296F" w:rsidRDefault="008B1B1B" w14:paraId="36FF113E" w14:textId="0A033334">
      <w:pPr>
        <w:jc w:val="both"/>
        <w:rPr>
          <w:rFonts w:cs="Calibri" w:cstheme="minorAscii"/>
          <w:sz w:val="22"/>
          <w:szCs w:val="22"/>
        </w:rPr>
      </w:pPr>
      <w:r w:rsidRPr="2E72296F" w:rsidR="008B1B1B">
        <w:rPr>
          <w:rFonts w:cs="Calibri" w:cstheme="minorAscii"/>
          <w:sz w:val="22"/>
          <w:szCs w:val="22"/>
        </w:rPr>
        <w:t>As the postholder</w:t>
      </w:r>
      <w:r w:rsidRPr="2E72296F" w:rsidR="00936CBD">
        <w:rPr>
          <w:rFonts w:cs="Calibri" w:cstheme="minorAscii"/>
          <w:sz w:val="22"/>
          <w:szCs w:val="22"/>
        </w:rPr>
        <w:t>, you are</w:t>
      </w:r>
      <w:r w:rsidRPr="2E72296F" w:rsidR="008B1B1B">
        <w:rPr>
          <w:rFonts w:cs="Calibri" w:cstheme="minorAscii"/>
          <w:sz w:val="22"/>
          <w:szCs w:val="22"/>
        </w:rPr>
        <w:t xml:space="preserve"> responsible for:</w:t>
      </w:r>
    </w:p>
    <w:p w:rsidRPr="00A10E10" w:rsidR="00C371BF" w:rsidP="003572DB" w:rsidRDefault="00C371BF" w14:paraId="357A3259" w14:textId="77777777">
      <w:pPr>
        <w:jc w:val="both"/>
        <w:rPr>
          <w:rFonts w:cstheme="minorHAnsi"/>
          <w:sz w:val="22"/>
          <w:szCs w:val="22"/>
        </w:rPr>
      </w:pPr>
    </w:p>
    <w:p w:rsidRPr="00A10E10" w:rsidR="005C3BCD" w:rsidP="003572DB" w:rsidRDefault="005C3BCD" w14:paraId="56DC6CD2" w14:textId="77777777">
      <w:pPr>
        <w:pStyle w:val="ListParagraph"/>
        <w:numPr>
          <w:ilvl w:val="0"/>
          <w:numId w:val="5"/>
        </w:numPr>
        <w:jc w:val="both"/>
        <w:rPr>
          <w:rFonts w:cstheme="minorHAnsi"/>
          <w:sz w:val="22"/>
          <w:szCs w:val="22"/>
        </w:rPr>
      </w:pPr>
      <w:r w:rsidRPr="00A10E10">
        <w:rPr>
          <w:rFonts w:cstheme="minorHAnsi"/>
          <w:sz w:val="22"/>
          <w:szCs w:val="22"/>
        </w:rPr>
        <w:t>Manage the maintenance team effectively via appropriate leadership, mentoring and training opportunities to achieve satisfactory high performance.  </w:t>
      </w:r>
    </w:p>
    <w:p w:rsidRPr="00A10E10" w:rsidR="005C3BCD" w:rsidP="003572DB" w:rsidRDefault="005C3BCD" w14:paraId="61479000" w14:textId="4822083E">
      <w:pPr>
        <w:pStyle w:val="ListParagraph"/>
        <w:numPr>
          <w:ilvl w:val="0"/>
          <w:numId w:val="5"/>
        </w:numPr>
        <w:jc w:val="both"/>
        <w:rPr>
          <w:rFonts w:cstheme="minorHAnsi"/>
          <w:sz w:val="22"/>
          <w:szCs w:val="22"/>
        </w:rPr>
      </w:pPr>
      <w:r w:rsidRPr="00A10E10">
        <w:rPr>
          <w:rFonts w:cstheme="minorHAnsi"/>
          <w:sz w:val="22"/>
          <w:szCs w:val="22"/>
        </w:rPr>
        <w:t xml:space="preserve">Ensure effective management and timely delivery of all hard and soft services to agreed timescales, service requirement, </w:t>
      </w:r>
      <w:r w:rsidRPr="00A10E10" w:rsidR="00EB31BD">
        <w:rPr>
          <w:rFonts w:cstheme="minorHAnsi"/>
          <w:sz w:val="22"/>
          <w:szCs w:val="22"/>
        </w:rPr>
        <w:t>scope,</w:t>
      </w:r>
      <w:r w:rsidRPr="00A10E10">
        <w:rPr>
          <w:rFonts w:cstheme="minorHAnsi"/>
          <w:sz w:val="22"/>
          <w:szCs w:val="22"/>
        </w:rPr>
        <w:t xml:space="preserve"> and quality.  </w:t>
      </w:r>
    </w:p>
    <w:p w:rsidRPr="00A10E10" w:rsidR="005C3BCD" w:rsidP="003572DB" w:rsidRDefault="005C3BCD" w14:paraId="116C366E" w14:textId="7802B0A1">
      <w:pPr>
        <w:pStyle w:val="ListParagraph"/>
        <w:numPr>
          <w:ilvl w:val="0"/>
          <w:numId w:val="5"/>
        </w:numPr>
        <w:jc w:val="both"/>
        <w:rPr>
          <w:rFonts w:cstheme="minorHAnsi"/>
          <w:sz w:val="22"/>
          <w:szCs w:val="22"/>
        </w:rPr>
      </w:pPr>
      <w:r w:rsidRPr="00A10E10">
        <w:rPr>
          <w:rFonts w:cstheme="minorHAnsi"/>
          <w:sz w:val="22"/>
          <w:szCs w:val="22"/>
        </w:rPr>
        <w:t xml:space="preserve">Ensure all building service checks and compliance audits are recorded, remedial works are raised and tracked on appropriate </w:t>
      </w:r>
      <w:r w:rsidR="00340906">
        <w:rPr>
          <w:rFonts w:cstheme="minorHAnsi"/>
          <w:sz w:val="22"/>
          <w:szCs w:val="22"/>
        </w:rPr>
        <w:t xml:space="preserve">CAFM and </w:t>
      </w:r>
      <w:r w:rsidRPr="00A10E10">
        <w:rPr>
          <w:rFonts w:cstheme="minorHAnsi"/>
          <w:sz w:val="22"/>
          <w:szCs w:val="22"/>
        </w:rPr>
        <w:t>digital</w:t>
      </w:r>
      <w:r w:rsidR="00340906">
        <w:rPr>
          <w:rFonts w:cstheme="minorHAnsi"/>
          <w:sz w:val="22"/>
          <w:szCs w:val="22"/>
        </w:rPr>
        <w:t xml:space="preserve"> platforms</w:t>
      </w:r>
      <w:r w:rsidRPr="00A10E10">
        <w:rPr>
          <w:rFonts w:cstheme="minorHAnsi"/>
          <w:sz w:val="22"/>
          <w:szCs w:val="22"/>
        </w:rPr>
        <w:t>.  </w:t>
      </w:r>
    </w:p>
    <w:p w:rsidR="008345CD" w:rsidP="008345CD" w:rsidRDefault="008345CD" w14:paraId="31C21733" w14:textId="2EBC0E6F">
      <w:pPr>
        <w:pStyle w:val="ListParagraph"/>
        <w:numPr>
          <w:ilvl w:val="0"/>
          <w:numId w:val="5"/>
        </w:numPr>
        <w:shd w:val="clear" w:color="auto" w:fill="FEFEFE"/>
        <w:jc w:val="both"/>
        <w:rPr>
          <w:sz w:val="22"/>
          <w:szCs w:val="22"/>
        </w:rPr>
      </w:pPr>
      <w:r w:rsidRPr="551A6D34">
        <w:rPr>
          <w:rFonts w:eastAsiaTheme="minorEastAsia"/>
          <w:sz w:val="22"/>
          <w:szCs w:val="22"/>
        </w:rPr>
        <w:t>Track and control supplier costs and provide clear and timely reporting of variances when required</w:t>
      </w:r>
      <w:r w:rsidR="00AA03D4">
        <w:rPr>
          <w:rFonts w:eastAsiaTheme="minorEastAsia"/>
          <w:sz w:val="22"/>
          <w:szCs w:val="22"/>
        </w:rPr>
        <w:t xml:space="preserve">. </w:t>
      </w:r>
    </w:p>
    <w:p w:rsidR="00861783" w:rsidP="00861783" w:rsidRDefault="00861783" w14:paraId="341704AC" w14:textId="4F22C6AF">
      <w:pPr>
        <w:pStyle w:val="ListParagraph"/>
        <w:numPr>
          <w:ilvl w:val="0"/>
          <w:numId w:val="5"/>
        </w:numPr>
        <w:shd w:val="clear" w:color="auto" w:fill="FEFEFE"/>
        <w:jc w:val="both"/>
        <w:rPr>
          <w:rFonts w:eastAsiaTheme="minorEastAsia"/>
          <w:sz w:val="22"/>
          <w:szCs w:val="22"/>
        </w:rPr>
      </w:pPr>
      <w:r w:rsidRPr="551A6D34">
        <w:rPr>
          <w:rFonts w:eastAsiaTheme="minorEastAsia"/>
          <w:sz w:val="22"/>
          <w:szCs w:val="22"/>
        </w:rPr>
        <w:t>Effective ma</w:t>
      </w:r>
      <w:r w:rsidRPr="00453077">
        <w:rPr>
          <w:rFonts w:eastAsiaTheme="minorEastAsia"/>
          <w:sz w:val="22"/>
          <w:szCs w:val="22"/>
        </w:rPr>
        <w:t>nage</w:t>
      </w:r>
      <w:r w:rsidRPr="551A6D34">
        <w:rPr>
          <w:rFonts w:eastAsiaTheme="minorEastAsia"/>
          <w:sz w:val="22"/>
          <w:szCs w:val="22"/>
        </w:rPr>
        <w:t>ment</w:t>
      </w:r>
      <w:r w:rsidRPr="00453077">
        <w:rPr>
          <w:rFonts w:eastAsiaTheme="minorEastAsia"/>
          <w:sz w:val="22"/>
          <w:szCs w:val="22"/>
        </w:rPr>
        <w:t xml:space="preserve"> </w:t>
      </w:r>
      <w:r w:rsidRPr="551A6D34">
        <w:rPr>
          <w:rFonts w:eastAsiaTheme="minorEastAsia"/>
          <w:sz w:val="22"/>
          <w:szCs w:val="22"/>
        </w:rPr>
        <w:t xml:space="preserve">of contractors </w:t>
      </w:r>
      <w:r w:rsidRPr="00453077">
        <w:rPr>
          <w:rFonts w:eastAsiaTheme="minorEastAsia"/>
          <w:sz w:val="22"/>
          <w:szCs w:val="22"/>
        </w:rPr>
        <w:t xml:space="preserve">in accordance with agreed </w:t>
      </w:r>
      <w:r w:rsidRPr="551A6D34">
        <w:rPr>
          <w:rFonts w:eastAsiaTheme="minorEastAsia"/>
          <w:sz w:val="22"/>
          <w:szCs w:val="22"/>
        </w:rPr>
        <w:t xml:space="preserve">venue </w:t>
      </w:r>
      <w:r w:rsidRPr="00453077">
        <w:rPr>
          <w:rFonts w:eastAsiaTheme="minorEastAsia"/>
          <w:sz w:val="22"/>
          <w:szCs w:val="22"/>
        </w:rPr>
        <w:t xml:space="preserve">processes and </w:t>
      </w:r>
      <w:r w:rsidRPr="551A6D34">
        <w:rPr>
          <w:rFonts w:eastAsiaTheme="minorEastAsia"/>
          <w:sz w:val="22"/>
          <w:szCs w:val="22"/>
        </w:rPr>
        <w:t>safety system at work procedures</w:t>
      </w:r>
      <w:r w:rsidR="007D26BA">
        <w:rPr>
          <w:rFonts w:eastAsiaTheme="minorEastAsia"/>
          <w:sz w:val="22"/>
          <w:szCs w:val="22"/>
        </w:rPr>
        <w:t>.</w:t>
      </w:r>
    </w:p>
    <w:p w:rsidRPr="00A110E5" w:rsidR="006938A9" w:rsidP="2E72296F" w:rsidRDefault="00036DED" w14:paraId="1496CEE0" w14:textId="3C7C4675">
      <w:pPr>
        <w:pStyle w:val="ListParagraph"/>
        <w:numPr>
          <w:ilvl w:val="0"/>
          <w:numId w:val="5"/>
        </w:numPr>
        <w:spacing w:after="120" w:line="276" w:lineRule="auto"/>
        <w:jc w:val="both"/>
        <w:rPr>
          <w:rFonts w:cs="Calibri" w:cstheme="minorAscii"/>
          <w:sz w:val="22"/>
          <w:szCs w:val="22"/>
        </w:rPr>
      </w:pPr>
      <w:r w:rsidRPr="2E72296F" w:rsidR="00036DED">
        <w:rPr>
          <w:rFonts w:eastAsia="" w:eastAsiaTheme="minorEastAsia"/>
          <w:sz w:val="22"/>
          <w:szCs w:val="22"/>
        </w:rPr>
        <w:t xml:space="preserve">Contractor performance management via </w:t>
      </w:r>
      <w:r w:rsidRPr="2E72296F" w:rsidR="00F5340E">
        <w:rPr>
          <w:rFonts w:eastAsia="" w:eastAsiaTheme="minorEastAsia"/>
          <w:sz w:val="22"/>
          <w:szCs w:val="22"/>
        </w:rPr>
        <w:t xml:space="preserve">agreed </w:t>
      </w:r>
      <w:r w:rsidRPr="2E72296F" w:rsidR="00A652B7">
        <w:rPr>
          <w:rFonts w:eastAsia="" w:eastAsiaTheme="minorEastAsia"/>
          <w:sz w:val="22"/>
          <w:szCs w:val="22"/>
        </w:rPr>
        <w:t>service level agreemen</w:t>
      </w:r>
      <w:r w:rsidRPr="2E72296F" w:rsidR="00A652B7">
        <w:rPr>
          <w:rFonts w:eastAsia="" w:eastAsiaTheme="minorEastAsia"/>
          <w:sz w:val="22"/>
          <w:szCs w:val="22"/>
        </w:rPr>
        <w:t>ts and key performance indicators as relevant to the area of work.</w:t>
      </w:r>
      <w:r w:rsidRPr="2E72296F" w:rsidR="00036DED">
        <w:rPr>
          <w:rFonts w:eastAsia="" w:eastAsiaTheme="minorEastAsia"/>
          <w:sz w:val="22"/>
          <w:szCs w:val="22"/>
        </w:rPr>
        <w:t xml:space="preserve"> </w:t>
      </w:r>
    </w:p>
    <w:p w:rsidRPr="00AD6813" w:rsidR="00036DED" w:rsidP="00036DED" w:rsidRDefault="00036DED" w14:paraId="7B1BAA1C" w14:textId="7B0F4A00">
      <w:pPr>
        <w:pStyle w:val="ListParagraph"/>
        <w:numPr>
          <w:ilvl w:val="0"/>
          <w:numId w:val="5"/>
        </w:numPr>
        <w:spacing w:after="120" w:line="276" w:lineRule="auto"/>
        <w:jc w:val="both"/>
        <w:rPr>
          <w:rFonts w:cstheme="minorHAnsi"/>
          <w:sz w:val="22"/>
          <w:szCs w:val="22"/>
        </w:rPr>
      </w:pPr>
      <w:r w:rsidRPr="00AD6813">
        <w:rPr>
          <w:rFonts w:cstheme="minorHAnsi"/>
          <w:sz w:val="22"/>
          <w:szCs w:val="22"/>
        </w:rPr>
        <w:t xml:space="preserve">Contribute to the development of annual business plans and manage designated budgets as required by the </w:t>
      </w:r>
      <w:r w:rsidR="003D6874">
        <w:rPr>
          <w:rFonts w:cstheme="minorHAnsi"/>
          <w:sz w:val="22"/>
          <w:szCs w:val="22"/>
        </w:rPr>
        <w:t>Theatre</w:t>
      </w:r>
      <w:r w:rsidRPr="00AD6813">
        <w:rPr>
          <w:rFonts w:cstheme="minorHAnsi"/>
          <w:sz w:val="22"/>
          <w:szCs w:val="22"/>
        </w:rPr>
        <w:t xml:space="preserve"> </w:t>
      </w:r>
      <w:r w:rsidR="003D6874">
        <w:rPr>
          <w:rFonts w:cstheme="minorHAnsi"/>
          <w:sz w:val="22"/>
          <w:szCs w:val="22"/>
        </w:rPr>
        <w:t>D</w:t>
      </w:r>
      <w:r w:rsidRPr="00AD6813">
        <w:rPr>
          <w:rFonts w:cstheme="minorHAnsi"/>
          <w:sz w:val="22"/>
          <w:szCs w:val="22"/>
        </w:rPr>
        <w:t>irector.</w:t>
      </w:r>
    </w:p>
    <w:p w:rsidRPr="00EC34A9" w:rsidR="00B0205B" w:rsidP="00EC34A9" w:rsidRDefault="00A035F2" w14:paraId="78E49BE9" w14:textId="2684DA39">
      <w:pPr>
        <w:pStyle w:val="ListParagraph"/>
        <w:numPr>
          <w:ilvl w:val="0"/>
          <w:numId w:val="5"/>
        </w:numPr>
        <w:spacing w:after="120" w:line="276" w:lineRule="auto"/>
        <w:jc w:val="both"/>
        <w:rPr>
          <w:sz w:val="22"/>
          <w:szCs w:val="22"/>
        </w:rPr>
      </w:pPr>
      <w:r w:rsidRPr="2E72296F" w:rsidR="00A035F2">
        <w:rPr>
          <w:sz w:val="22"/>
          <w:szCs w:val="22"/>
        </w:rPr>
        <w:t xml:space="preserve">Represent </w:t>
      </w:r>
      <w:r w:rsidRPr="2E72296F" w:rsidR="00A035F2">
        <w:rPr>
          <w:sz w:val="22"/>
          <w:szCs w:val="22"/>
        </w:rPr>
        <w:t>The Churchill Theatre</w:t>
      </w:r>
      <w:r w:rsidRPr="2E72296F" w:rsidR="00A035F2">
        <w:rPr>
          <w:sz w:val="22"/>
          <w:szCs w:val="22"/>
        </w:rPr>
        <w:t xml:space="preserve"> and the group’s interests in </w:t>
      </w:r>
      <w:r w:rsidRPr="2E72296F" w:rsidR="00A035F2">
        <w:rPr>
          <w:sz w:val="22"/>
          <w:szCs w:val="22"/>
        </w:rPr>
        <w:t>meetings</w:t>
      </w:r>
      <w:r w:rsidRPr="2E72296F" w:rsidR="00E03AFF">
        <w:rPr>
          <w:sz w:val="22"/>
          <w:szCs w:val="22"/>
        </w:rPr>
        <w:t>,</w:t>
      </w:r>
      <w:r w:rsidRPr="2E72296F" w:rsidR="00A035F2">
        <w:rPr>
          <w:sz w:val="22"/>
          <w:szCs w:val="22"/>
        </w:rPr>
        <w:t xml:space="preserve"> and</w:t>
      </w:r>
      <w:r w:rsidRPr="2E72296F" w:rsidR="00A035F2">
        <w:rPr>
          <w:sz w:val="22"/>
          <w:szCs w:val="22"/>
        </w:rPr>
        <w:t xml:space="preserve"> </w:t>
      </w:r>
      <w:r w:rsidRPr="2E72296F" w:rsidR="005423C5">
        <w:rPr>
          <w:sz w:val="22"/>
          <w:szCs w:val="22"/>
        </w:rPr>
        <w:t>buildin</w:t>
      </w:r>
      <w:r w:rsidRPr="2E72296F" w:rsidR="00E03AFF">
        <w:rPr>
          <w:sz w:val="22"/>
          <w:szCs w:val="22"/>
        </w:rPr>
        <w:t>g</w:t>
      </w:r>
      <w:r w:rsidRPr="2E72296F" w:rsidR="005423C5">
        <w:rPr>
          <w:sz w:val="22"/>
          <w:szCs w:val="22"/>
        </w:rPr>
        <w:t xml:space="preserve"> and </w:t>
      </w:r>
      <w:r w:rsidRPr="2E72296F" w:rsidR="005423C5">
        <w:rPr>
          <w:sz w:val="22"/>
          <w:szCs w:val="22"/>
        </w:rPr>
        <w:t>ma</w:t>
      </w:r>
      <w:r w:rsidRPr="2E72296F" w:rsidR="00E03AFF">
        <w:rPr>
          <w:sz w:val="22"/>
          <w:szCs w:val="22"/>
        </w:rPr>
        <w:t>intain</w:t>
      </w:r>
      <w:r w:rsidRPr="2E72296F" w:rsidR="00E03AFF">
        <w:rPr>
          <w:sz w:val="22"/>
          <w:szCs w:val="22"/>
        </w:rPr>
        <w:t xml:space="preserve"> </w:t>
      </w:r>
      <w:r w:rsidRPr="2E72296F" w:rsidR="00A035F2">
        <w:rPr>
          <w:sz w:val="22"/>
          <w:szCs w:val="22"/>
        </w:rPr>
        <w:t>working relationships with</w:t>
      </w:r>
      <w:r w:rsidRPr="2E72296F" w:rsidR="00340906">
        <w:rPr>
          <w:sz w:val="22"/>
          <w:szCs w:val="22"/>
        </w:rPr>
        <w:t xml:space="preserve"> the Landlord </w:t>
      </w:r>
      <w:r w:rsidRPr="2E72296F" w:rsidR="00A035F2">
        <w:rPr>
          <w:sz w:val="22"/>
          <w:szCs w:val="22"/>
        </w:rPr>
        <w:t>with regards to the operational requirements of the building</w:t>
      </w:r>
      <w:r w:rsidRPr="2E72296F" w:rsidR="00340906">
        <w:rPr>
          <w:sz w:val="22"/>
          <w:szCs w:val="22"/>
        </w:rPr>
        <w:t xml:space="preserve"> services</w:t>
      </w:r>
      <w:r w:rsidRPr="2E72296F" w:rsidR="00A035F2">
        <w:rPr>
          <w:sz w:val="22"/>
          <w:szCs w:val="22"/>
        </w:rPr>
        <w:t>, grounds, plant, and equipment</w:t>
      </w:r>
      <w:r w:rsidRPr="2E72296F" w:rsidR="00340906">
        <w:rPr>
          <w:sz w:val="22"/>
          <w:szCs w:val="22"/>
        </w:rPr>
        <w:t xml:space="preserve"> maintenance that fall under the Landlord responsibilities based on the Lease Agreement</w:t>
      </w:r>
      <w:r w:rsidRPr="2E72296F" w:rsidR="00A035F2">
        <w:rPr>
          <w:sz w:val="22"/>
          <w:szCs w:val="22"/>
        </w:rPr>
        <w:t>.</w:t>
      </w:r>
    </w:p>
    <w:p w:rsidRPr="00A10E10" w:rsidR="005C3BCD" w:rsidP="003572DB" w:rsidRDefault="005C3BCD" w14:paraId="6843A6F0" w14:textId="77777777">
      <w:pPr>
        <w:pStyle w:val="ListParagraph"/>
        <w:numPr>
          <w:ilvl w:val="0"/>
          <w:numId w:val="5"/>
        </w:numPr>
        <w:jc w:val="both"/>
        <w:rPr>
          <w:rFonts w:cstheme="minorHAnsi"/>
          <w:sz w:val="22"/>
          <w:szCs w:val="22"/>
        </w:rPr>
      </w:pPr>
      <w:r w:rsidRPr="00A10E10">
        <w:rPr>
          <w:rFonts w:cstheme="minorHAnsi"/>
          <w:sz w:val="22"/>
          <w:szCs w:val="22"/>
        </w:rPr>
        <w:t>Be a champion for the Health &amp; Safety and green team committees ensuring best practice and regulatory compliance. </w:t>
      </w:r>
    </w:p>
    <w:p w:rsidRPr="00A10E10" w:rsidR="005C3BCD" w:rsidP="003572DB" w:rsidRDefault="005C3BCD" w14:paraId="06682E17" w14:textId="77777777">
      <w:pPr>
        <w:pStyle w:val="ListParagraph"/>
        <w:numPr>
          <w:ilvl w:val="0"/>
          <w:numId w:val="5"/>
        </w:numPr>
        <w:jc w:val="both"/>
        <w:rPr>
          <w:rFonts w:cstheme="minorHAnsi"/>
          <w:sz w:val="22"/>
          <w:szCs w:val="22"/>
        </w:rPr>
      </w:pPr>
      <w:r w:rsidRPr="00A10E10">
        <w:rPr>
          <w:rFonts w:cstheme="minorHAnsi"/>
          <w:sz w:val="22"/>
          <w:szCs w:val="22"/>
        </w:rPr>
        <w:t>To be a designated keyholder for the venue. </w:t>
      </w:r>
    </w:p>
    <w:p w:rsidRPr="00A10E10" w:rsidR="005C3BCD" w:rsidP="003572DB" w:rsidRDefault="00284496" w14:paraId="65BCE738" w14:textId="2EFAE34E">
      <w:pPr>
        <w:pStyle w:val="ListParagraph"/>
        <w:numPr>
          <w:ilvl w:val="0"/>
          <w:numId w:val="5"/>
        </w:numPr>
        <w:jc w:val="both"/>
        <w:rPr>
          <w:rFonts w:cstheme="minorHAnsi"/>
          <w:sz w:val="22"/>
          <w:szCs w:val="22"/>
        </w:rPr>
      </w:pPr>
      <w:r>
        <w:rPr>
          <w:rFonts w:cstheme="minorHAnsi"/>
          <w:sz w:val="22"/>
          <w:szCs w:val="22"/>
        </w:rPr>
        <w:t>Oversee and monitor i</w:t>
      </w:r>
      <w:r w:rsidRPr="00A10E10" w:rsidR="005C3BCD">
        <w:rPr>
          <w:rFonts w:cstheme="minorHAnsi"/>
          <w:sz w:val="22"/>
          <w:szCs w:val="22"/>
        </w:rPr>
        <w:t>mplementation of maintenance schedules, cleaning schedules, waste management, lifecycle capital replacement schedules and capital project planning and implementation, as appropriate and within agreed financial parameters, and as required by the Theatre Director. </w:t>
      </w:r>
    </w:p>
    <w:p w:rsidRPr="00A10E10" w:rsidR="005C3BCD" w:rsidP="003572DB" w:rsidRDefault="005C3BCD" w14:paraId="4C23477E" w14:textId="77777777">
      <w:pPr>
        <w:pStyle w:val="ListParagraph"/>
        <w:numPr>
          <w:ilvl w:val="0"/>
          <w:numId w:val="5"/>
        </w:numPr>
        <w:jc w:val="both"/>
        <w:rPr>
          <w:rFonts w:cstheme="minorHAnsi"/>
          <w:sz w:val="22"/>
          <w:szCs w:val="22"/>
        </w:rPr>
      </w:pPr>
      <w:r w:rsidRPr="00A10E10">
        <w:rPr>
          <w:rFonts w:cstheme="minorHAnsi"/>
          <w:sz w:val="22"/>
          <w:szCs w:val="22"/>
        </w:rPr>
        <w:t xml:space="preserve">Action as the first point of contact for all building and maintenance related enquiries, </w:t>
      </w:r>
      <w:proofErr w:type="gramStart"/>
      <w:r w:rsidRPr="00A10E10">
        <w:rPr>
          <w:rFonts w:cstheme="minorHAnsi"/>
          <w:sz w:val="22"/>
          <w:szCs w:val="22"/>
        </w:rPr>
        <w:t>requests</w:t>
      </w:r>
      <w:proofErr w:type="gramEnd"/>
      <w:r w:rsidRPr="00A10E10">
        <w:rPr>
          <w:rFonts w:cstheme="minorHAnsi"/>
          <w:sz w:val="22"/>
          <w:szCs w:val="22"/>
        </w:rPr>
        <w:t xml:space="preserve"> and comments both internally and externally, implementing efficacy to current processes.  </w:t>
      </w:r>
    </w:p>
    <w:p w:rsidRPr="00A10E10" w:rsidR="005C3BCD" w:rsidP="003572DB" w:rsidRDefault="005C3BCD" w14:paraId="007A8D96" w14:textId="77777777">
      <w:pPr>
        <w:pStyle w:val="ListParagraph"/>
        <w:numPr>
          <w:ilvl w:val="0"/>
          <w:numId w:val="5"/>
        </w:numPr>
        <w:jc w:val="both"/>
        <w:rPr>
          <w:rFonts w:cstheme="minorHAnsi"/>
          <w:sz w:val="22"/>
          <w:szCs w:val="22"/>
        </w:rPr>
      </w:pPr>
      <w:r w:rsidRPr="00A10E10">
        <w:rPr>
          <w:rFonts w:cstheme="minorHAnsi"/>
          <w:sz w:val="22"/>
          <w:szCs w:val="22"/>
        </w:rPr>
        <w:t>Monitor and review building’s plants and assets operational requirements to provide effective energy management and support Group’s sustainability initiatives.  </w:t>
      </w:r>
    </w:p>
    <w:p w:rsidRPr="00A10E10" w:rsidR="005C3BCD" w:rsidP="003572DB" w:rsidRDefault="005C3BCD" w14:paraId="78965AAD" w14:textId="77777777">
      <w:pPr>
        <w:pStyle w:val="ListParagraph"/>
        <w:numPr>
          <w:ilvl w:val="0"/>
          <w:numId w:val="5"/>
        </w:numPr>
        <w:jc w:val="both"/>
        <w:rPr>
          <w:rFonts w:cstheme="minorHAnsi"/>
          <w:sz w:val="22"/>
          <w:szCs w:val="22"/>
        </w:rPr>
      </w:pPr>
      <w:r w:rsidRPr="00A10E10">
        <w:rPr>
          <w:rFonts w:cstheme="minorHAnsi"/>
          <w:sz w:val="22"/>
          <w:szCs w:val="22"/>
        </w:rPr>
        <w:t xml:space="preserve">Adherence to all statutory and regulatory requirements underpinning the venue’s operation and asset management, to ensure that the venue is fully </w:t>
      </w:r>
      <w:proofErr w:type="gramStart"/>
      <w:r w:rsidRPr="00A10E10">
        <w:rPr>
          <w:rFonts w:cstheme="minorHAnsi"/>
          <w:sz w:val="22"/>
          <w:szCs w:val="22"/>
        </w:rPr>
        <w:t>protected at all times</w:t>
      </w:r>
      <w:proofErr w:type="gramEnd"/>
      <w:r w:rsidRPr="00A10E10">
        <w:rPr>
          <w:rFonts w:cstheme="minorHAnsi"/>
          <w:sz w:val="22"/>
          <w:szCs w:val="22"/>
        </w:rPr>
        <w:t>, in collaboration with senior colleagues as necessary, within legislative, compliance and best practice standards for a live entertainment venue. </w:t>
      </w:r>
    </w:p>
    <w:p w:rsidRPr="00A10E10" w:rsidR="005C3BCD" w:rsidP="003572DB" w:rsidRDefault="005C3BCD" w14:paraId="3B219EFA" w14:textId="277B33CC">
      <w:pPr>
        <w:pStyle w:val="ListParagraph"/>
        <w:numPr>
          <w:ilvl w:val="0"/>
          <w:numId w:val="5"/>
        </w:numPr>
        <w:jc w:val="both"/>
        <w:rPr>
          <w:rFonts w:cstheme="minorHAnsi"/>
          <w:sz w:val="22"/>
          <w:szCs w:val="22"/>
        </w:rPr>
      </w:pPr>
      <w:r w:rsidRPr="00A10E10">
        <w:rPr>
          <w:rFonts w:cstheme="minorHAnsi"/>
          <w:sz w:val="22"/>
          <w:szCs w:val="22"/>
        </w:rPr>
        <w:t xml:space="preserve">To procure goods and services on the most favourable terms as when required based on Trafalgar Entertainment’s procurement </w:t>
      </w:r>
      <w:r w:rsidRPr="00A10E10" w:rsidR="00C65B0E">
        <w:rPr>
          <w:rFonts w:cstheme="minorHAnsi"/>
          <w:sz w:val="22"/>
          <w:szCs w:val="22"/>
        </w:rPr>
        <w:t>policies.</w:t>
      </w:r>
      <w:r w:rsidRPr="00A10E10">
        <w:rPr>
          <w:rFonts w:cstheme="minorHAnsi"/>
          <w:sz w:val="22"/>
          <w:szCs w:val="22"/>
        </w:rPr>
        <w:t> </w:t>
      </w:r>
    </w:p>
    <w:p w:rsidRPr="00A10E10" w:rsidR="00C371BF" w:rsidP="003572DB" w:rsidRDefault="005C3BCD" w14:paraId="79F8003C" w14:textId="4837CDB1">
      <w:pPr>
        <w:pStyle w:val="ListParagraph"/>
        <w:numPr>
          <w:ilvl w:val="0"/>
          <w:numId w:val="5"/>
        </w:numPr>
        <w:jc w:val="both"/>
        <w:rPr>
          <w:rFonts w:cstheme="minorHAnsi"/>
          <w:sz w:val="22"/>
          <w:szCs w:val="22"/>
        </w:rPr>
      </w:pPr>
      <w:r w:rsidRPr="00A10E10">
        <w:rPr>
          <w:rFonts w:cstheme="minorHAnsi"/>
          <w:sz w:val="22"/>
          <w:szCs w:val="22"/>
        </w:rPr>
        <w:t>Provide hands on maintenance and repairs as necessary.  </w:t>
      </w:r>
    </w:p>
    <w:p w:rsidRPr="00A10E10" w:rsidR="008B1B1B" w:rsidP="006B266D" w:rsidRDefault="008B1B1B" w14:paraId="2DA398AC" w14:textId="77777777">
      <w:pPr>
        <w:pStyle w:val="customhtml"/>
        <w:rPr>
          <w:rFonts w:asciiTheme="minorHAnsi" w:hAnsiTheme="minorHAnsi" w:cstheme="minorHAnsi"/>
          <w:sz w:val="22"/>
          <w:szCs w:val="22"/>
        </w:rPr>
      </w:pPr>
      <w:r w:rsidRPr="00A10E10">
        <w:rPr>
          <w:rStyle w:val="customhtml1"/>
          <w:rFonts w:asciiTheme="minorHAnsi" w:hAnsiTheme="minorHAnsi" w:cstheme="minorHAnsi"/>
          <w:sz w:val="22"/>
          <w:szCs w:val="22"/>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rsidRPr="00A10E10" w:rsidR="009E4554" w:rsidP="008B1B1B" w:rsidRDefault="009E4554" w14:paraId="6C3C24F0" w14:textId="77777777">
      <w:pPr>
        <w:shd w:val="clear" w:color="auto" w:fill="E7E6E6" w:themeFill="background2"/>
        <w:rPr>
          <w:rFonts w:cstheme="minorHAnsi"/>
          <w:color w:val="70AD47" w:themeColor="accent6"/>
          <w:sz w:val="22"/>
          <w:szCs w:val="22"/>
        </w:rPr>
      </w:pPr>
    </w:p>
    <w:p w:rsidRPr="00A10E10" w:rsidR="008B1B1B" w:rsidP="008B1B1B" w:rsidRDefault="008B1B1B" w14:paraId="3E48D720" w14:textId="6254DA00">
      <w:pPr>
        <w:shd w:val="clear" w:color="auto" w:fill="E7E6E6" w:themeFill="background2"/>
        <w:rPr>
          <w:rFonts w:cstheme="minorHAnsi"/>
          <w:color w:val="70AD47" w:themeColor="accent6"/>
          <w:sz w:val="22"/>
          <w:szCs w:val="22"/>
        </w:rPr>
      </w:pPr>
      <w:r w:rsidRPr="00A10E10">
        <w:rPr>
          <w:rFonts w:cstheme="minorHAnsi"/>
          <w:color w:val="70AD47" w:themeColor="accent6"/>
          <w:sz w:val="22"/>
          <w:szCs w:val="22"/>
        </w:rPr>
        <w:t>ABOUT YOU</w:t>
      </w:r>
    </w:p>
    <w:p w:rsidRPr="00A10E10" w:rsidR="005C3BCD" w:rsidP="005C3BCD" w:rsidRDefault="005C3BCD" w14:paraId="1BDB5A14" w14:textId="2983359C">
      <w:pPr>
        <w:pStyle w:val="paragraph"/>
        <w:spacing w:before="0" w:after="0"/>
        <w:textAlignment w:val="baseline"/>
        <w:rPr>
          <w:rFonts w:asciiTheme="minorHAnsi" w:hAnsiTheme="minorHAnsi" w:cstheme="minorHAnsi"/>
          <w:sz w:val="22"/>
          <w:szCs w:val="22"/>
        </w:rPr>
      </w:pPr>
      <w:r w:rsidRPr="00A10E10">
        <w:rPr>
          <w:rStyle w:val="customhtml1"/>
          <w:rFonts w:asciiTheme="minorHAnsi" w:hAnsiTheme="minorHAnsi" w:cstheme="minorHAnsi"/>
          <w:sz w:val="22"/>
          <w:szCs w:val="22"/>
        </w:rPr>
        <w:lastRenderedPageBreak/>
        <w:t xml:space="preserve">A Facilities professional with experience </w:t>
      </w:r>
      <w:r w:rsidR="00284496">
        <w:rPr>
          <w:rStyle w:val="customhtml1"/>
          <w:rFonts w:asciiTheme="minorHAnsi" w:hAnsiTheme="minorHAnsi" w:cstheme="minorHAnsi"/>
          <w:sz w:val="22"/>
          <w:szCs w:val="22"/>
        </w:rPr>
        <w:t xml:space="preserve">and qualifications </w:t>
      </w:r>
      <w:r w:rsidRPr="00A10E10">
        <w:rPr>
          <w:rStyle w:val="customhtml1"/>
          <w:rFonts w:asciiTheme="minorHAnsi" w:hAnsiTheme="minorHAnsi" w:cstheme="minorHAnsi"/>
          <w:sz w:val="22"/>
          <w:szCs w:val="22"/>
        </w:rPr>
        <w:t xml:space="preserve">in facilities </w:t>
      </w:r>
      <w:r w:rsidRPr="00A10E10" w:rsidR="00C65B0E">
        <w:rPr>
          <w:rStyle w:val="customhtml1"/>
          <w:rFonts w:asciiTheme="minorHAnsi" w:hAnsiTheme="minorHAnsi" w:cstheme="minorHAnsi"/>
          <w:sz w:val="22"/>
          <w:szCs w:val="22"/>
        </w:rPr>
        <w:t>Management</w:t>
      </w:r>
      <w:r w:rsidRPr="00A10E10">
        <w:rPr>
          <w:rStyle w:val="customhtml1"/>
          <w:rFonts w:asciiTheme="minorHAnsi" w:hAnsiTheme="minorHAnsi" w:cstheme="minorHAnsi"/>
          <w:sz w:val="22"/>
          <w:szCs w:val="22"/>
        </w:rPr>
        <w:t xml:space="preserve">. Experience in a music or live-entertainment space is desirable but not essential, you’ll be a self-motivated, </w:t>
      </w:r>
      <w:r w:rsidRPr="00A10E10" w:rsidR="00C65B0E">
        <w:rPr>
          <w:rStyle w:val="customhtml1"/>
          <w:rFonts w:asciiTheme="minorHAnsi" w:hAnsiTheme="minorHAnsi" w:cstheme="minorHAnsi"/>
          <w:sz w:val="22"/>
          <w:szCs w:val="22"/>
        </w:rPr>
        <w:t>engaging,</w:t>
      </w:r>
      <w:r w:rsidRPr="00A10E10">
        <w:rPr>
          <w:rStyle w:val="customhtml1"/>
          <w:rFonts w:asciiTheme="minorHAnsi" w:hAnsiTheme="minorHAnsi" w:cstheme="minorHAnsi"/>
          <w:sz w:val="22"/>
          <w:szCs w:val="22"/>
        </w:rPr>
        <w:t xml:space="preserve"> and dynamic leader. Commercially savvy, </w:t>
      </w:r>
      <w:r w:rsidRPr="00A10E10" w:rsidR="00C65B0E">
        <w:rPr>
          <w:rStyle w:val="customhtml1"/>
          <w:rFonts w:asciiTheme="minorHAnsi" w:hAnsiTheme="minorHAnsi" w:cstheme="minorHAnsi"/>
          <w:sz w:val="22"/>
          <w:szCs w:val="22"/>
        </w:rPr>
        <w:t>enthusiastic,</w:t>
      </w:r>
      <w:r w:rsidRPr="00A10E10">
        <w:rPr>
          <w:rStyle w:val="customhtml1"/>
          <w:rFonts w:asciiTheme="minorHAnsi" w:hAnsiTheme="minorHAnsi" w:cstheme="minorHAnsi"/>
          <w:sz w:val="22"/>
          <w:szCs w:val="22"/>
        </w:rPr>
        <w:t xml:space="preserve"> and capable of influencing others (including senior members of the TE team and third-party producer clients)</w:t>
      </w:r>
      <w:r w:rsidR="003F5486">
        <w:rPr>
          <w:rStyle w:val="customhtml1"/>
          <w:rFonts w:asciiTheme="minorHAnsi" w:hAnsiTheme="minorHAnsi" w:cstheme="minorHAnsi"/>
          <w:sz w:val="22"/>
          <w:szCs w:val="22"/>
        </w:rPr>
        <w:t>. Y</w:t>
      </w:r>
      <w:r w:rsidRPr="00A10E10">
        <w:rPr>
          <w:rStyle w:val="customhtml1"/>
          <w:rFonts w:asciiTheme="minorHAnsi" w:hAnsiTheme="minorHAnsi" w:cstheme="minorHAnsi"/>
          <w:sz w:val="22"/>
          <w:szCs w:val="22"/>
        </w:rPr>
        <w:t>ou’ll be energetic, proactive, results-</w:t>
      </w:r>
      <w:r w:rsidRPr="00A10E10" w:rsidR="00C65B0E">
        <w:rPr>
          <w:rStyle w:val="customhtml1"/>
          <w:rFonts w:asciiTheme="minorHAnsi" w:hAnsiTheme="minorHAnsi" w:cstheme="minorHAnsi"/>
          <w:sz w:val="22"/>
          <w:szCs w:val="22"/>
        </w:rPr>
        <w:t>focussed,</w:t>
      </w:r>
      <w:r w:rsidRPr="00A10E10">
        <w:rPr>
          <w:rStyle w:val="customhtml1"/>
          <w:rFonts w:asciiTheme="minorHAnsi" w:hAnsiTheme="minorHAnsi" w:cstheme="minorHAnsi"/>
          <w:sz w:val="22"/>
          <w:szCs w:val="22"/>
        </w:rPr>
        <w:t xml:space="preserve"> and creative in your approach. You’ll be resilient, able to communicate clearly and excellent at forming working relationships with others. </w:t>
      </w:r>
    </w:p>
    <w:p w:rsidRPr="00453077" w:rsidR="002315C5" w:rsidP="002315C5" w:rsidRDefault="002315C5" w14:paraId="25469989" w14:textId="77777777">
      <w:pPr>
        <w:jc w:val="both"/>
        <w:rPr>
          <w:color w:val="70AD47" w:themeColor="accent6"/>
          <w:sz w:val="22"/>
          <w:szCs w:val="22"/>
        </w:rPr>
      </w:pPr>
      <w:r w:rsidRPr="00453077">
        <w:rPr>
          <w:color w:val="70AD47" w:themeColor="accent6"/>
          <w:sz w:val="22"/>
          <w:szCs w:val="22"/>
        </w:rPr>
        <w:t>DESIRABLE SKILLS</w:t>
      </w:r>
      <w:r w:rsidRPr="551A6D34">
        <w:rPr>
          <w:color w:val="70AD47" w:themeColor="accent6"/>
          <w:sz w:val="22"/>
          <w:szCs w:val="22"/>
        </w:rPr>
        <w:t xml:space="preserve"> / QUALIFICTIONS</w:t>
      </w:r>
    </w:p>
    <w:p w:rsidRPr="00C55C4F" w:rsidR="002315C5" w:rsidP="002315C5" w:rsidRDefault="002315C5" w14:paraId="207CF2CA" w14:textId="77777777">
      <w:pPr>
        <w:pStyle w:val="ListParagraph"/>
        <w:numPr>
          <w:ilvl w:val="0"/>
          <w:numId w:val="8"/>
        </w:numPr>
        <w:jc w:val="both"/>
        <w:rPr>
          <w:sz w:val="22"/>
          <w:szCs w:val="22"/>
        </w:rPr>
      </w:pPr>
      <w:r w:rsidRPr="551A6D34">
        <w:rPr>
          <w:sz w:val="22"/>
          <w:szCs w:val="22"/>
        </w:rPr>
        <w:t xml:space="preserve">NEBOSH General Certificate </w:t>
      </w:r>
    </w:p>
    <w:p w:rsidR="002315C5" w:rsidP="002315C5" w:rsidRDefault="002315C5" w14:paraId="747AF6F0" w14:textId="5C02800A" w14:noSpellErr="1">
      <w:pPr>
        <w:pStyle w:val="ListParagraph"/>
        <w:numPr>
          <w:ilvl w:val="0"/>
          <w:numId w:val="8"/>
        </w:numPr>
        <w:jc w:val="both"/>
        <w:rPr>
          <w:sz w:val="22"/>
          <w:szCs w:val="22"/>
        </w:rPr>
      </w:pPr>
      <w:r w:rsidRPr="2E72296F" w:rsidR="002315C5">
        <w:rPr>
          <w:rFonts w:eastAsia="" w:eastAsiaTheme="minorEastAsia"/>
          <w:sz w:val="22"/>
          <w:szCs w:val="22"/>
        </w:rPr>
        <w:t>Mechanical,</w:t>
      </w:r>
      <w:r w:rsidRPr="2E72296F" w:rsidR="00EC7FB3">
        <w:rPr>
          <w:rFonts w:eastAsia="" w:eastAsiaTheme="minorEastAsia"/>
          <w:sz w:val="22"/>
          <w:szCs w:val="22"/>
        </w:rPr>
        <w:t xml:space="preserve"> </w:t>
      </w:r>
      <w:r w:rsidRPr="2E72296F" w:rsidR="00284496">
        <w:rPr>
          <w:rFonts w:eastAsia="" w:eastAsiaTheme="minorEastAsia"/>
          <w:sz w:val="22"/>
          <w:szCs w:val="22"/>
        </w:rPr>
        <w:t xml:space="preserve">or </w:t>
      </w:r>
      <w:r w:rsidRPr="2E72296F" w:rsidR="002315C5">
        <w:rPr>
          <w:rFonts w:eastAsia="" w:eastAsiaTheme="minorEastAsia"/>
          <w:sz w:val="22"/>
          <w:szCs w:val="22"/>
        </w:rPr>
        <w:t xml:space="preserve">Electrical, </w:t>
      </w:r>
      <w:r w:rsidRPr="2E72296F" w:rsidR="00284496">
        <w:rPr>
          <w:rFonts w:eastAsia="" w:eastAsiaTheme="minorEastAsia"/>
          <w:sz w:val="22"/>
          <w:szCs w:val="22"/>
        </w:rPr>
        <w:t xml:space="preserve">or </w:t>
      </w:r>
      <w:r w:rsidRPr="2E72296F" w:rsidR="002315C5">
        <w:rPr>
          <w:rFonts w:eastAsia="" w:eastAsiaTheme="minorEastAsia"/>
          <w:sz w:val="22"/>
          <w:szCs w:val="22"/>
        </w:rPr>
        <w:t>plumbing qualification</w:t>
      </w:r>
    </w:p>
    <w:p w:rsidRPr="00C55C4F" w:rsidR="002315C5" w:rsidP="002315C5" w:rsidRDefault="002315C5" w14:paraId="2C6040F0" w14:textId="77777777">
      <w:pPr>
        <w:pStyle w:val="ListParagraph"/>
        <w:numPr>
          <w:ilvl w:val="0"/>
          <w:numId w:val="8"/>
        </w:numPr>
        <w:jc w:val="both"/>
        <w:rPr>
          <w:sz w:val="22"/>
          <w:szCs w:val="22"/>
        </w:rPr>
      </w:pPr>
      <w:r w:rsidRPr="00502A59">
        <w:rPr>
          <w:rFonts w:cstheme="minorHAnsi"/>
          <w:sz w:val="22"/>
          <w:szCs w:val="22"/>
        </w:rPr>
        <w:t>First Aid qualified.</w:t>
      </w:r>
    </w:p>
    <w:p w:rsidR="002315C5" w:rsidP="002315C5" w:rsidRDefault="002315C5" w14:paraId="03A7F276" w14:textId="77777777">
      <w:pPr>
        <w:pStyle w:val="ListParagraph"/>
        <w:numPr>
          <w:ilvl w:val="0"/>
          <w:numId w:val="8"/>
        </w:numPr>
        <w:spacing w:line="259" w:lineRule="auto"/>
        <w:jc w:val="both"/>
        <w:rPr>
          <w:sz w:val="22"/>
          <w:szCs w:val="22"/>
        </w:rPr>
      </w:pPr>
      <w:r w:rsidRPr="551A6D34">
        <w:rPr>
          <w:sz w:val="22"/>
          <w:szCs w:val="22"/>
        </w:rPr>
        <w:t xml:space="preserve">Previous theatre/entertainment sector working </w:t>
      </w:r>
      <w:proofErr w:type="gramStart"/>
      <w:r w:rsidRPr="551A6D34">
        <w:rPr>
          <w:sz w:val="22"/>
          <w:szCs w:val="22"/>
        </w:rPr>
        <w:t>experience</w:t>
      </w:r>
      <w:proofErr w:type="gramEnd"/>
    </w:p>
    <w:p w:rsidRPr="00502A59" w:rsidR="002315C5" w:rsidP="002315C5" w:rsidRDefault="002315C5" w14:paraId="5D0D3FFA" w14:textId="77777777">
      <w:pPr>
        <w:numPr>
          <w:ilvl w:val="0"/>
          <w:numId w:val="7"/>
        </w:numPr>
        <w:jc w:val="both"/>
        <w:rPr>
          <w:sz w:val="22"/>
          <w:szCs w:val="22"/>
        </w:rPr>
      </w:pPr>
      <w:r w:rsidRPr="551A6D34">
        <w:rPr>
          <w:rFonts w:eastAsiaTheme="minorEastAsia"/>
          <w:sz w:val="22"/>
          <w:szCs w:val="22"/>
        </w:rPr>
        <w:t>Delivering both hard and soft facilities services experience</w:t>
      </w:r>
      <w:r w:rsidRPr="551A6D34">
        <w:rPr>
          <w:sz w:val="22"/>
          <w:szCs w:val="22"/>
        </w:rPr>
        <w:t xml:space="preserve"> </w:t>
      </w:r>
    </w:p>
    <w:p w:rsidRPr="00502A59" w:rsidR="002315C5" w:rsidP="002315C5" w:rsidRDefault="002315C5" w14:paraId="605C52FA" w14:textId="77777777">
      <w:pPr>
        <w:numPr>
          <w:ilvl w:val="0"/>
          <w:numId w:val="7"/>
        </w:numPr>
        <w:jc w:val="both"/>
        <w:rPr>
          <w:sz w:val="22"/>
          <w:szCs w:val="22"/>
        </w:rPr>
      </w:pPr>
      <w:r w:rsidRPr="551A6D34">
        <w:rPr>
          <w:sz w:val="22"/>
          <w:szCs w:val="22"/>
        </w:rPr>
        <w:t>Managerial experience</w:t>
      </w:r>
    </w:p>
    <w:p w:rsidRPr="00A80A47" w:rsidR="002315C5" w:rsidP="002315C5" w:rsidRDefault="002315C5" w14:paraId="50E83602" w14:textId="77777777">
      <w:pPr>
        <w:numPr>
          <w:ilvl w:val="0"/>
          <w:numId w:val="7"/>
        </w:numPr>
        <w:jc w:val="both"/>
        <w:rPr>
          <w:sz w:val="22"/>
          <w:szCs w:val="22"/>
        </w:rPr>
      </w:pPr>
      <w:r w:rsidRPr="00A80A47">
        <w:rPr>
          <w:sz w:val="22"/>
          <w:szCs w:val="22"/>
        </w:rPr>
        <w:t>Budgetary experience</w:t>
      </w:r>
    </w:p>
    <w:p w:rsidR="002315C5" w:rsidP="002315C5" w:rsidRDefault="002315C5" w14:paraId="776CC7DC" w14:textId="77777777">
      <w:pPr>
        <w:jc w:val="both"/>
        <w:rPr>
          <w:color w:val="70AD47" w:themeColor="accent6"/>
          <w:sz w:val="22"/>
          <w:szCs w:val="22"/>
        </w:rPr>
      </w:pPr>
    </w:p>
    <w:p w:rsidRPr="001B5884" w:rsidR="002315C5" w:rsidP="002315C5" w:rsidRDefault="002315C5" w14:paraId="233C3AA9" w14:textId="77777777">
      <w:pPr>
        <w:jc w:val="both"/>
        <w:rPr>
          <w:color w:val="70AD47" w:themeColor="accent6"/>
          <w:sz w:val="22"/>
          <w:szCs w:val="22"/>
        </w:rPr>
      </w:pPr>
      <w:r w:rsidRPr="001B5884">
        <w:rPr>
          <w:color w:val="70AD47" w:themeColor="accent6"/>
          <w:sz w:val="22"/>
          <w:szCs w:val="22"/>
        </w:rPr>
        <w:t>MUST HAVE:</w:t>
      </w:r>
    </w:p>
    <w:p w:rsidR="002315C5" w:rsidP="002315C5" w:rsidRDefault="002315C5" w14:paraId="58A3230F" w14:textId="77777777">
      <w:pPr>
        <w:pStyle w:val="ListParagraph"/>
        <w:numPr>
          <w:ilvl w:val="0"/>
          <w:numId w:val="7"/>
        </w:numPr>
        <w:jc w:val="both"/>
        <w:rPr>
          <w:sz w:val="22"/>
          <w:szCs w:val="22"/>
        </w:rPr>
      </w:pPr>
      <w:r w:rsidRPr="551A6D34">
        <w:rPr>
          <w:sz w:val="22"/>
          <w:szCs w:val="22"/>
        </w:rPr>
        <w:t xml:space="preserve">IOSH Managing Safely or IOSH Working Safely </w:t>
      </w:r>
    </w:p>
    <w:p w:rsidR="002315C5" w:rsidP="002315C5" w:rsidRDefault="002315C5" w14:paraId="0584E319" w14:textId="77777777">
      <w:pPr>
        <w:pStyle w:val="ListParagraph"/>
        <w:numPr>
          <w:ilvl w:val="0"/>
          <w:numId w:val="7"/>
        </w:numPr>
        <w:jc w:val="both"/>
        <w:rPr>
          <w:sz w:val="22"/>
          <w:szCs w:val="22"/>
        </w:rPr>
      </w:pPr>
      <w:r w:rsidRPr="551A6D34">
        <w:rPr>
          <w:sz w:val="22"/>
          <w:szCs w:val="22"/>
        </w:rPr>
        <w:t xml:space="preserve">Fire Safety, Water Safety and H&amp;S </w:t>
      </w:r>
      <w:proofErr w:type="gramStart"/>
      <w:r w:rsidRPr="551A6D34">
        <w:rPr>
          <w:sz w:val="22"/>
          <w:szCs w:val="22"/>
        </w:rPr>
        <w:t>knowledge</w:t>
      </w:r>
      <w:proofErr w:type="gramEnd"/>
    </w:p>
    <w:p w:rsidR="002315C5" w:rsidP="2E72296F" w:rsidRDefault="00EC7FB3" w14:paraId="5608F818" w14:textId="6A454D15">
      <w:pPr>
        <w:pStyle w:val="ListParagraph"/>
        <w:numPr>
          <w:ilvl w:val="0"/>
          <w:numId w:val="7"/>
        </w:numPr>
        <w:jc w:val="both"/>
        <w:rPr>
          <w:rFonts w:eastAsia="" w:eastAsiaTheme="minorEastAsia"/>
          <w:sz w:val="22"/>
          <w:szCs w:val="22"/>
        </w:rPr>
      </w:pPr>
      <w:r w:rsidRPr="2E72296F" w:rsidR="00EC7FB3">
        <w:rPr>
          <w:rFonts w:eastAsia="" w:eastAsiaTheme="minorEastAsia"/>
          <w:sz w:val="22"/>
          <w:szCs w:val="22"/>
        </w:rPr>
        <w:t>Experience of m</w:t>
      </w:r>
      <w:r w:rsidRPr="2E72296F" w:rsidR="002315C5">
        <w:rPr>
          <w:rFonts w:eastAsia="" w:eastAsiaTheme="minorEastAsia"/>
          <w:sz w:val="22"/>
          <w:szCs w:val="22"/>
        </w:rPr>
        <w:t>anag</w:t>
      </w:r>
      <w:r w:rsidRPr="2E72296F" w:rsidR="00EC7FB3">
        <w:rPr>
          <w:rFonts w:eastAsia="" w:eastAsiaTheme="minorEastAsia"/>
          <w:sz w:val="22"/>
          <w:szCs w:val="22"/>
        </w:rPr>
        <w:t>ing</w:t>
      </w:r>
      <w:r w:rsidRPr="2E72296F" w:rsidR="002315C5">
        <w:rPr>
          <w:rFonts w:eastAsia="" w:eastAsiaTheme="minorEastAsia"/>
          <w:sz w:val="22"/>
          <w:szCs w:val="22"/>
        </w:rPr>
        <w:t xml:space="preserve"> and deliver</w:t>
      </w:r>
      <w:r w:rsidRPr="2E72296F" w:rsidR="00EC7FB3">
        <w:rPr>
          <w:rFonts w:eastAsia="" w:eastAsiaTheme="minorEastAsia"/>
          <w:sz w:val="22"/>
          <w:szCs w:val="22"/>
        </w:rPr>
        <w:t>ing</w:t>
      </w:r>
      <w:r w:rsidRPr="2E72296F" w:rsidR="002315C5">
        <w:rPr>
          <w:rFonts w:eastAsia="" w:eastAsiaTheme="minorEastAsia"/>
          <w:sz w:val="22"/>
          <w:szCs w:val="22"/>
        </w:rPr>
        <w:t xml:space="preserve"> </w:t>
      </w:r>
      <w:r w:rsidRPr="2E72296F" w:rsidR="002315C5">
        <w:rPr>
          <w:rFonts w:eastAsia="" w:eastAsiaTheme="minorEastAsia"/>
          <w:sz w:val="22"/>
          <w:szCs w:val="22"/>
        </w:rPr>
        <w:t xml:space="preserve"> facilities related projects</w:t>
      </w:r>
      <w:r w:rsidRPr="2E72296F" w:rsidR="00EC7FB3">
        <w:rPr>
          <w:rFonts w:eastAsia="" w:eastAsiaTheme="minorEastAsia"/>
          <w:sz w:val="22"/>
          <w:szCs w:val="22"/>
        </w:rPr>
        <w:t xml:space="preserve"> to specifications and budget</w:t>
      </w:r>
    </w:p>
    <w:p w:rsidR="00284496" w:rsidP="002315C5" w:rsidRDefault="00284496" w14:paraId="7E15F38D" w14:textId="316730A0">
      <w:pPr>
        <w:pStyle w:val="ListParagraph"/>
        <w:numPr>
          <w:ilvl w:val="0"/>
          <w:numId w:val="7"/>
        </w:numPr>
        <w:jc w:val="both"/>
        <w:rPr>
          <w:rFonts w:eastAsiaTheme="minorEastAsia"/>
          <w:sz w:val="22"/>
          <w:szCs w:val="22"/>
        </w:rPr>
      </w:pPr>
      <w:r w:rsidRPr="551A6D34">
        <w:rPr>
          <w:rFonts w:eastAsiaTheme="minorEastAsia"/>
          <w:sz w:val="22"/>
          <w:szCs w:val="22"/>
        </w:rPr>
        <w:t>Facilities Management</w:t>
      </w:r>
      <w:r>
        <w:rPr>
          <w:rFonts w:eastAsiaTheme="minorEastAsia"/>
          <w:sz w:val="22"/>
          <w:szCs w:val="22"/>
        </w:rPr>
        <w:t xml:space="preserve"> qualifications</w:t>
      </w:r>
    </w:p>
    <w:p w:rsidRPr="00A10E10" w:rsidR="000E685F" w:rsidP="000E685F" w:rsidRDefault="000E685F" w14:paraId="0397490C" w14:textId="77777777">
      <w:pPr>
        <w:pStyle w:val="Default"/>
        <w:rPr>
          <w:rFonts w:asciiTheme="minorHAnsi" w:hAnsiTheme="minorHAnsi" w:eastAsiaTheme="minorHAnsi" w:cstheme="minorHAnsi"/>
          <w:color w:val="auto"/>
          <w:szCs w:val="22"/>
          <w:lang w:eastAsia="en-US"/>
        </w:rPr>
      </w:pPr>
    </w:p>
    <w:p w:rsidRPr="00A10E10" w:rsidR="000E685F" w:rsidP="000E685F" w:rsidRDefault="000E685F" w14:paraId="1169FC80" w14:textId="77777777">
      <w:pPr>
        <w:pStyle w:val="Default"/>
        <w:rPr>
          <w:rFonts w:eastAsia="Gotham Book" w:asciiTheme="minorHAnsi" w:hAnsiTheme="minorHAnsi" w:cstheme="minorHAnsi"/>
          <w:color w:val="000000" w:themeColor="text1"/>
          <w:szCs w:val="22"/>
        </w:rPr>
      </w:pPr>
    </w:p>
    <w:p w:rsidRPr="00A10E10" w:rsidR="008B1B1B" w:rsidP="008B1B1B" w:rsidRDefault="008B1B1B" w14:paraId="369F4DC2" w14:textId="77777777">
      <w:pPr>
        <w:rPr>
          <w:rFonts w:eastAsia="Gotham Book" w:cstheme="minorHAnsi"/>
          <w:color w:val="000000" w:themeColor="text1"/>
          <w:sz w:val="22"/>
          <w:szCs w:val="22"/>
        </w:rPr>
      </w:pPr>
      <w:r w:rsidRPr="00A10E10">
        <w:rPr>
          <w:rFonts w:eastAsia="Gotham Book" w:cstheme="minorHAnsi"/>
          <w:color w:val="000000" w:themeColor="text1"/>
          <w:sz w:val="22"/>
          <w:szCs w:val="22"/>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rsidRPr="00A10E10" w:rsidR="008B1B1B" w:rsidP="008B1B1B" w:rsidRDefault="008B1B1B" w14:paraId="1876CC98" w14:textId="77777777">
      <w:pPr>
        <w:rPr>
          <w:rFonts w:eastAsia="Gotham Book" w:cstheme="minorHAnsi"/>
          <w:color w:val="000000" w:themeColor="text1"/>
          <w:sz w:val="22"/>
          <w:szCs w:val="22"/>
        </w:rPr>
      </w:pPr>
    </w:p>
    <w:p w:rsidRPr="00A10E10" w:rsidR="008B1B1B" w:rsidP="008B1B1B" w:rsidRDefault="008B1B1B" w14:paraId="209390C7" w14:textId="1033A0CE">
      <w:pPr>
        <w:pStyle w:val="NoSpacing"/>
        <w:rPr>
          <w:rFonts w:eastAsia="Gotham Book" w:cstheme="minorHAnsi"/>
          <w:color w:val="000000" w:themeColor="text1"/>
          <w:sz w:val="22"/>
          <w:szCs w:val="22"/>
        </w:rPr>
      </w:pPr>
      <w:r w:rsidRPr="00A10E10">
        <w:rPr>
          <w:rFonts w:eastAsia="Gotham Book" w:cstheme="minorHAnsi"/>
          <w:color w:val="000000" w:themeColor="text1"/>
          <w:sz w:val="22"/>
          <w:szCs w:val="22"/>
          <w:lang w:val="en-US"/>
        </w:rPr>
        <w:t xml:space="preserve">We are curious, </w:t>
      </w:r>
      <w:r w:rsidRPr="00A10E10" w:rsidR="00C65B0E">
        <w:rPr>
          <w:rFonts w:eastAsia="Gotham Book" w:cstheme="minorHAnsi"/>
          <w:color w:val="000000" w:themeColor="text1"/>
          <w:sz w:val="22"/>
          <w:szCs w:val="22"/>
          <w:lang w:val="en-US"/>
        </w:rPr>
        <w:t>courageous,</w:t>
      </w:r>
      <w:r w:rsidRPr="00A10E10">
        <w:rPr>
          <w:rFonts w:eastAsia="Gotham Book" w:cstheme="minorHAnsi"/>
          <w:color w:val="000000" w:themeColor="text1"/>
          <w:sz w:val="22"/>
          <w:szCs w:val="22"/>
          <w:lang w:val="en-US"/>
        </w:rPr>
        <w:t xml:space="preserve"> and ambitious, empowering people to challenge and innovate in pursuit of excellence.</w:t>
      </w:r>
    </w:p>
    <w:p w:rsidRPr="00A10E10" w:rsidR="008B1B1B" w:rsidP="008B1B1B" w:rsidRDefault="008B1B1B" w14:paraId="5825E68D" w14:textId="77777777">
      <w:pPr>
        <w:rPr>
          <w:rFonts w:cstheme="minorHAnsi"/>
          <w:sz w:val="22"/>
          <w:szCs w:val="22"/>
        </w:rPr>
      </w:pPr>
    </w:p>
    <w:p w:rsidRPr="00A10E10" w:rsidR="00AB3931" w:rsidRDefault="00AB3931" w14:paraId="65D33300" w14:textId="77777777">
      <w:pPr>
        <w:rPr>
          <w:rFonts w:cstheme="minorHAnsi"/>
          <w:sz w:val="22"/>
          <w:szCs w:val="22"/>
        </w:rPr>
      </w:pPr>
    </w:p>
    <w:sectPr w:rsidRPr="00A10E10" w:rsidR="00AB3931" w:rsidSect="008B1B1B">
      <w:headerReference w:type="default" r:id="rId8"/>
      <w:footerReference w:type="default" r:id="rId9"/>
      <w:headerReference w:type="first" r:id="rId10"/>
      <w:pgSz w:w="11906" w:h="16838" w:orient="portrait"/>
      <w:pgMar w:top="426" w:right="1274" w:bottom="567" w:left="1276" w:header="709" w:footer="709" w:gutter="0"/>
      <w:pgBorders w:offsetFrom="page">
        <w:top w:val="single" w:color="ED7D31" w:themeColor="accent2" w:sz="12" w:space="24"/>
        <w:left w:val="single" w:color="ED7D31" w:themeColor="accent2" w:sz="12" w:space="24"/>
        <w:bottom w:val="single" w:color="ED7D31" w:themeColor="accent2" w:sz="12" w:space="24"/>
        <w:right w:val="single" w:color="ED7D31"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6DF7" w:rsidRDefault="00E86DF7" w14:paraId="5325CCFE" w14:textId="77777777">
      <w:r>
        <w:separator/>
      </w:r>
    </w:p>
  </w:endnote>
  <w:endnote w:type="continuationSeparator" w:id="0">
    <w:p w:rsidR="00E86DF7" w:rsidRDefault="00E86DF7" w14:paraId="70FF87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otham Book">
    <w:panose1 w:val="0200060404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306C" w:rsidR="00E8638A" w:rsidP="0059306C" w:rsidRDefault="00E8638A" w14:paraId="4B4C8FFA" w14:textId="77777777">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6DF7" w:rsidRDefault="00E86DF7" w14:paraId="6846503F" w14:textId="77777777">
      <w:r>
        <w:separator/>
      </w:r>
    </w:p>
  </w:footnote>
  <w:footnote w:type="continuationSeparator" w:id="0">
    <w:p w:rsidR="00E86DF7" w:rsidRDefault="00E86DF7" w14:paraId="3CD53CF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42B6" w:rsidR="00E8638A" w:rsidP="002442B6" w:rsidRDefault="00E8638A" w14:paraId="42B8FAF4" w14:textId="77777777">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638A" w:rsidP="000C4DD3" w:rsidRDefault="003F5486" w14:paraId="49F6BC53" w14:textId="77777777">
    <w:pPr>
      <w:pStyle w:val="Header"/>
      <w:jc w:val="center"/>
    </w:pPr>
    <w:r>
      <w:rPr>
        <w:noProof/>
        <w:color w:val="2B579A"/>
        <w:shd w:val="clear" w:color="auto" w:fill="E6E6E6"/>
      </w:rPr>
      <w:drawing>
        <wp:inline distT="0" distB="0" distL="0" distR="0" wp14:anchorId="34E8F57F" wp14:editId="681EDBEE">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705461"/>
    <w:multiLevelType w:val="hybridMultilevel"/>
    <w:tmpl w:val="9C4EC6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2F2916"/>
    <w:multiLevelType w:val="hybridMultilevel"/>
    <w:tmpl w:val="CD8E6B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6B15548"/>
    <w:multiLevelType w:val="hybridMultilevel"/>
    <w:tmpl w:val="DD7A51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CA726A"/>
    <w:multiLevelType w:val="hybridMultilevel"/>
    <w:tmpl w:val="EB1ADC20"/>
    <w:lvl w:ilvl="0" w:tplc="08090001">
      <w:start w:val="1"/>
      <w:numFmt w:val="bullet"/>
      <w:lvlText w:val=""/>
      <w:lvlJc w:val="left"/>
      <w:pPr>
        <w:ind w:left="1800" w:hanging="360"/>
      </w:pPr>
      <w:rPr>
        <w:rFonts w:hint="default" w:ascii="Symbol" w:hAnsi="Symbo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3A602C98"/>
    <w:multiLevelType w:val="hybridMultilevel"/>
    <w:tmpl w:val="FFBC7A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77A7BF7"/>
    <w:multiLevelType w:val="hybridMultilevel"/>
    <w:tmpl w:val="25A8F5C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7AD47406"/>
    <w:multiLevelType w:val="hybridMultilevel"/>
    <w:tmpl w:val="3E107170"/>
    <w:lvl w:ilvl="0" w:tplc="62085A92">
      <w:start w:val="1"/>
      <w:numFmt w:val="bullet"/>
      <w:lvlText w:val=""/>
      <w:lvlJc w:val="left"/>
      <w:pPr>
        <w:ind w:left="720" w:hanging="360"/>
      </w:pPr>
      <w:rPr>
        <w:rFonts w:hint="default" w:ascii="Symbol" w:hAnsi="Symbol"/>
      </w:rPr>
    </w:lvl>
    <w:lvl w:ilvl="1" w:tplc="0CB6EC56">
      <w:start w:val="1"/>
      <w:numFmt w:val="bullet"/>
      <w:lvlText w:val="o"/>
      <w:lvlJc w:val="left"/>
      <w:pPr>
        <w:ind w:left="1440" w:hanging="360"/>
      </w:pPr>
      <w:rPr>
        <w:rFonts w:hint="default" w:ascii="Courier New" w:hAnsi="Courier New"/>
      </w:rPr>
    </w:lvl>
    <w:lvl w:ilvl="2" w:tplc="374A88EC">
      <w:start w:val="1"/>
      <w:numFmt w:val="bullet"/>
      <w:lvlText w:val=""/>
      <w:lvlJc w:val="left"/>
      <w:pPr>
        <w:ind w:left="2160" w:hanging="360"/>
      </w:pPr>
      <w:rPr>
        <w:rFonts w:hint="default" w:ascii="Wingdings" w:hAnsi="Wingdings"/>
      </w:rPr>
    </w:lvl>
    <w:lvl w:ilvl="3" w:tplc="6352DB86">
      <w:start w:val="1"/>
      <w:numFmt w:val="bullet"/>
      <w:lvlText w:val=""/>
      <w:lvlJc w:val="left"/>
      <w:pPr>
        <w:ind w:left="2880" w:hanging="360"/>
      </w:pPr>
      <w:rPr>
        <w:rFonts w:hint="default" w:ascii="Symbol" w:hAnsi="Symbol"/>
      </w:rPr>
    </w:lvl>
    <w:lvl w:ilvl="4" w:tplc="21E6DFF4">
      <w:start w:val="1"/>
      <w:numFmt w:val="bullet"/>
      <w:lvlText w:val="o"/>
      <w:lvlJc w:val="left"/>
      <w:pPr>
        <w:ind w:left="3600" w:hanging="360"/>
      </w:pPr>
      <w:rPr>
        <w:rFonts w:hint="default" w:ascii="Courier New" w:hAnsi="Courier New"/>
      </w:rPr>
    </w:lvl>
    <w:lvl w:ilvl="5" w:tplc="467C8AF8">
      <w:start w:val="1"/>
      <w:numFmt w:val="bullet"/>
      <w:lvlText w:val=""/>
      <w:lvlJc w:val="left"/>
      <w:pPr>
        <w:ind w:left="4320" w:hanging="360"/>
      </w:pPr>
      <w:rPr>
        <w:rFonts w:hint="default" w:ascii="Wingdings" w:hAnsi="Wingdings"/>
      </w:rPr>
    </w:lvl>
    <w:lvl w:ilvl="6" w:tplc="EFF063A6">
      <w:start w:val="1"/>
      <w:numFmt w:val="bullet"/>
      <w:lvlText w:val=""/>
      <w:lvlJc w:val="left"/>
      <w:pPr>
        <w:ind w:left="5040" w:hanging="360"/>
      </w:pPr>
      <w:rPr>
        <w:rFonts w:hint="default" w:ascii="Symbol" w:hAnsi="Symbol"/>
      </w:rPr>
    </w:lvl>
    <w:lvl w:ilvl="7" w:tplc="2FA8B9F6">
      <w:start w:val="1"/>
      <w:numFmt w:val="bullet"/>
      <w:lvlText w:val="o"/>
      <w:lvlJc w:val="left"/>
      <w:pPr>
        <w:ind w:left="5760" w:hanging="360"/>
      </w:pPr>
      <w:rPr>
        <w:rFonts w:hint="default" w:ascii="Courier New" w:hAnsi="Courier New"/>
      </w:rPr>
    </w:lvl>
    <w:lvl w:ilvl="8" w:tplc="9AD2F078">
      <w:start w:val="1"/>
      <w:numFmt w:val="bullet"/>
      <w:lvlText w:val=""/>
      <w:lvlJc w:val="left"/>
      <w:pPr>
        <w:ind w:left="6480" w:hanging="360"/>
      </w:pPr>
      <w:rPr>
        <w:rFonts w:hint="default" w:ascii="Wingdings" w:hAnsi="Wingdings"/>
      </w:rPr>
    </w:lvl>
  </w:abstractNum>
  <w:num w:numId="1" w16cid:durableId="1116412132">
    <w:abstractNumId w:val="0"/>
  </w:num>
  <w:num w:numId="2" w16cid:durableId="439760231">
    <w:abstractNumId w:val="6"/>
  </w:num>
  <w:num w:numId="3" w16cid:durableId="482815728">
    <w:abstractNumId w:val="4"/>
  </w:num>
  <w:num w:numId="4" w16cid:durableId="2048597788">
    <w:abstractNumId w:val="1"/>
  </w:num>
  <w:num w:numId="5" w16cid:durableId="934820685">
    <w:abstractNumId w:val="5"/>
  </w:num>
  <w:num w:numId="6" w16cid:durableId="644623670">
    <w:abstractNumId w:val="2"/>
  </w:num>
  <w:num w:numId="7" w16cid:durableId="2128888055">
    <w:abstractNumId w:val="7"/>
  </w:num>
  <w:num w:numId="8" w16cid:durableId="1764112215">
    <w:abstractNumId w:val="3"/>
  </w:num>
  <w:numIdMacAtCleanup w:val="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B1B"/>
    <w:rsid w:val="000063BA"/>
    <w:rsid w:val="00036DED"/>
    <w:rsid w:val="0008261E"/>
    <w:rsid w:val="000E685F"/>
    <w:rsid w:val="001474C4"/>
    <w:rsid w:val="001A4829"/>
    <w:rsid w:val="0021218F"/>
    <w:rsid w:val="002315C5"/>
    <w:rsid w:val="0026170C"/>
    <w:rsid w:val="00284496"/>
    <w:rsid w:val="002C1E70"/>
    <w:rsid w:val="002F28A4"/>
    <w:rsid w:val="00323D65"/>
    <w:rsid w:val="00340906"/>
    <w:rsid w:val="003572DB"/>
    <w:rsid w:val="00383203"/>
    <w:rsid w:val="003D6874"/>
    <w:rsid w:val="003F5486"/>
    <w:rsid w:val="00441F40"/>
    <w:rsid w:val="0044688C"/>
    <w:rsid w:val="00494323"/>
    <w:rsid w:val="00497FBB"/>
    <w:rsid w:val="00514C88"/>
    <w:rsid w:val="00530ED8"/>
    <w:rsid w:val="005423C5"/>
    <w:rsid w:val="005469E0"/>
    <w:rsid w:val="005923BD"/>
    <w:rsid w:val="005C3BCD"/>
    <w:rsid w:val="006748C3"/>
    <w:rsid w:val="00683946"/>
    <w:rsid w:val="006938A9"/>
    <w:rsid w:val="006B266D"/>
    <w:rsid w:val="00783AC6"/>
    <w:rsid w:val="007D26BA"/>
    <w:rsid w:val="008345CD"/>
    <w:rsid w:val="00861783"/>
    <w:rsid w:val="00882C35"/>
    <w:rsid w:val="0089010D"/>
    <w:rsid w:val="008B1B1B"/>
    <w:rsid w:val="008E43D1"/>
    <w:rsid w:val="00936CBD"/>
    <w:rsid w:val="009E4554"/>
    <w:rsid w:val="00A035F2"/>
    <w:rsid w:val="00A10E10"/>
    <w:rsid w:val="00A110E5"/>
    <w:rsid w:val="00A27DBD"/>
    <w:rsid w:val="00A652B7"/>
    <w:rsid w:val="00AA03D4"/>
    <w:rsid w:val="00AB3931"/>
    <w:rsid w:val="00B0205B"/>
    <w:rsid w:val="00B06161"/>
    <w:rsid w:val="00BF596F"/>
    <w:rsid w:val="00C371BF"/>
    <w:rsid w:val="00C655A4"/>
    <w:rsid w:val="00C65B0E"/>
    <w:rsid w:val="00C67E92"/>
    <w:rsid w:val="00C95832"/>
    <w:rsid w:val="00CE12A7"/>
    <w:rsid w:val="00D35B2D"/>
    <w:rsid w:val="00E01FDB"/>
    <w:rsid w:val="00E03AFF"/>
    <w:rsid w:val="00E8638A"/>
    <w:rsid w:val="00E86DF7"/>
    <w:rsid w:val="00EB31BD"/>
    <w:rsid w:val="00EC34A9"/>
    <w:rsid w:val="00EC7FB3"/>
    <w:rsid w:val="00EF7CDA"/>
    <w:rsid w:val="00F311C7"/>
    <w:rsid w:val="00F5340E"/>
    <w:rsid w:val="2E722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CB503"/>
  <w15:chartTrackingRefBased/>
  <w15:docId w15:val="{200861CC-5378-417B-B5D9-D1731FD3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1B1B"/>
    <w:pPr>
      <w:spacing w:after="0" w:line="240" w:lineRule="auto"/>
    </w:pPr>
    <w:rPr>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B1B1B"/>
    <w:pPr>
      <w:tabs>
        <w:tab w:val="center" w:pos="4513"/>
        <w:tab w:val="right" w:pos="9026"/>
      </w:tabs>
    </w:pPr>
  </w:style>
  <w:style w:type="character" w:styleId="HeaderChar" w:customStyle="1">
    <w:name w:val="Header Char"/>
    <w:basedOn w:val="DefaultParagraphFont"/>
    <w:link w:val="Header"/>
    <w:uiPriority w:val="99"/>
    <w:rsid w:val="008B1B1B"/>
    <w:rPr>
      <w:kern w:val="0"/>
      <w:sz w:val="24"/>
      <w:szCs w:val="24"/>
      <w14:ligatures w14:val="none"/>
    </w:rPr>
  </w:style>
  <w:style w:type="paragraph" w:styleId="BasicParagraph" w:customStyle="1">
    <w:name w:val="[Basic Paragraph]"/>
    <w:basedOn w:val="Normal"/>
    <w:uiPriority w:val="99"/>
    <w:rsid w:val="008B1B1B"/>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8B1B1B"/>
    <w:pPr>
      <w:ind w:left="720"/>
      <w:contextualSpacing/>
    </w:pPr>
  </w:style>
  <w:style w:type="table" w:styleId="TableGrid">
    <w:name w:val="Table Grid"/>
    <w:basedOn w:val="TableNormal"/>
    <w:uiPriority w:val="39"/>
    <w:rsid w:val="008B1B1B"/>
    <w:pPr>
      <w:spacing w:after="0" w:line="240" w:lineRule="auto"/>
    </w:pPr>
    <w:rPr>
      <w:kern w:val="0"/>
      <w:sz w:val="24"/>
      <w:szCs w:val="24"/>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B1B1B"/>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8B1B1B"/>
    <w:rPr>
      <w:sz w:val="20"/>
      <w:szCs w:val="20"/>
    </w:rPr>
  </w:style>
  <w:style w:type="character" w:styleId="CommentTextChar" w:customStyle="1">
    <w:name w:val="Comment Text Char"/>
    <w:basedOn w:val="DefaultParagraphFont"/>
    <w:link w:val="CommentText"/>
    <w:uiPriority w:val="99"/>
    <w:semiHidden/>
    <w:rsid w:val="008B1B1B"/>
    <w:rPr>
      <w:kern w:val="0"/>
      <w:sz w:val="20"/>
      <w:szCs w:val="20"/>
      <w14:ligatures w14:val="none"/>
    </w:rPr>
  </w:style>
  <w:style w:type="character" w:styleId="CommentReference">
    <w:name w:val="annotation reference"/>
    <w:basedOn w:val="DefaultParagraphFont"/>
    <w:uiPriority w:val="99"/>
    <w:semiHidden/>
    <w:unhideWhenUsed/>
    <w:rsid w:val="008B1B1B"/>
    <w:rPr>
      <w:sz w:val="16"/>
      <w:szCs w:val="16"/>
    </w:rPr>
  </w:style>
  <w:style w:type="paragraph" w:styleId="customhtml" w:customStyle="1">
    <w:name w:val="customhtml"/>
    <w:basedOn w:val="Normal"/>
    <w:rsid w:val="008B1B1B"/>
    <w:pPr>
      <w:spacing w:before="100" w:beforeAutospacing="1" w:after="100" w:afterAutospacing="1"/>
    </w:pPr>
    <w:rPr>
      <w:rFonts w:ascii="Times New Roman" w:hAnsi="Times New Roman" w:eastAsia="Times New Roman" w:cs="Times New Roman"/>
      <w:lang w:eastAsia="en-GB"/>
    </w:rPr>
  </w:style>
  <w:style w:type="character" w:styleId="customhtml1" w:customStyle="1">
    <w:name w:val="customhtml1"/>
    <w:basedOn w:val="DefaultParagraphFont"/>
    <w:rsid w:val="008B1B1B"/>
  </w:style>
  <w:style w:type="paragraph" w:styleId="Footer">
    <w:name w:val="footer"/>
    <w:basedOn w:val="Normal"/>
    <w:link w:val="FooterChar"/>
    <w:uiPriority w:val="99"/>
    <w:unhideWhenUsed/>
    <w:rsid w:val="008B1B1B"/>
    <w:pPr>
      <w:tabs>
        <w:tab w:val="center" w:pos="4513"/>
        <w:tab w:val="right" w:pos="9026"/>
      </w:tabs>
    </w:pPr>
    <w:rPr>
      <w:rFonts w:ascii="Calibri" w:hAnsi="Calibri" w:eastAsia="Times New Roman" w:cs="Times New Roman"/>
      <w:sz w:val="22"/>
      <w:szCs w:val="20"/>
    </w:rPr>
  </w:style>
  <w:style w:type="character" w:styleId="FooterChar" w:customStyle="1">
    <w:name w:val="Footer Char"/>
    <w:basedOn w:val="DefaultParagraphFont"/>
    <w:link w:val="Footer"/>
    <w:uiPriority w:val="99"/>
    <w:rsid w:val="008B1B1B"/>
    <w:rPr>
      <w:rFonts w:ascii="Calibri" w:hAnsi="Calibri" w:eastAsia="Times New Roman" w:cs="Times New Roman"/>
      <w:kern w:val="0"/>
      <w:szCs w:val="20"/>
      <w14:ligatures w14:val="none"/>
    </w:rPr>
  </w:style>
  <w:style w:type="paragraph" w:styleId="Default" w:customStyle="1">
    <w:name w:val="Default"/>
    <w:qFormat/>
    <w:rsid w:val="008B1B1B"/>
    <w:pPr>
      <w:autoSpaceDE w:val="0"/>
      <w:autoSpaceDN w:val="0"/>
      <w:adjustRightInd w:val="0"/>
      <w:spacing w:after="0" w:line="240" w:lineRule="auto"/>
    </w:pPr>
    <w:rPr>
      <w:rFonts w:ascii="Calibri" w:hAnsi="Calibri" w:eastAsia="Times New Roman" w:cs="Calibri"/>
      <w:color w:val="000000"/>
      <w:kern w:val="0"/>
      <w:szCs w:val="24"/>
      <w:lang w:eastAsia="en-GB"/>
      <w14:ligatures w14:val="none"/>
    </w:rPr>
  </w:style>
  <w:style w:type="paragraph" w:styleId="paragraph" w:customStyle="1">
    <w:name w:val="paragraph"/>
    <w:basedOn w:val="Normal"/>
    <w:rsid w:val="001A4829"/>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1A4829"/>
  </w:style>
  <w:style w:type="character" w:styleId="eop" w:customStyle="1">
    <w:name w:val="eop"/>
    <w:basedOn w:val="DefaultParagraphFont"/>
    <w:rsid w:val="001A4829"/>
  </w:style>
  <w:style w:type="paragraph" w:styleId="Revision">
    <w:name w:val="Revision"/>
    <w:hidden/>
    <w:uiPriority w:val="99"/>
    <w:semiHidden/>
    <w:rsid w:val="00340906"/>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4210">
      <w:bodyDiv w:val="1"/>
      <w:marLeft w:val="0"/>
      <w:marRight w:val="0"/>
      <w:marTop w:val="0"/>
      <w:marBottom w:val="0"/>
      <w:divBdr>
        <w:top w:val="none" w:sz="0" w:space="0" w:color="auto"/>
        <w:left w:val="none" w:sz="0" w:space="0" w:color="auto"/>
        <w:bottom w:val="none" w:sz="0" w:space="0" w:color="auto"/>
        <w:right w:val="none" w:sz="0" w:space="0" w:color="auto"/>
      </w:divBdr>
      <w:divsChild>
        <w:div w:id="232205944">
          <w:marLeft w:val="0"/>
          <w:marRight w:val="0"/>
          <w:marTop w:val="0"/>
          <w:marBottom w:val="0"/>
          <w:divBdr>
            <w:top w:val="none" w:sz="0" w:space="0" w:color="auto"/>
            <w:left w:val="none" w:sz="0" w:space="0" w:color="auto"/>
            <w:bottom w:val="none" w:sz="0" w:space="0" w:color="auto"/>
            <w:right w:val="none" w:sz="0" w:space="0" w:color="auto"/>
          </w:divBdr>
        </w:div>
        <w:div w:id="1334070843">
          <w:marLeft w:val="0"/>
          <w:marRight w:val="0"/>
          <w:marTop w:val="0"/>
          <w:marBottom w:val="0"/>
          <w:divBdr>
            <w:top w:val="none" w:sz="0" w:space="0" w:color="auto"/>
            <w:left w:val="none" w:sz="0" w:space="0" w:color="auto"/>
            <w:bottom w:val="none" w:sz="0" w:space="0" w:color="auto"/>
            <w:right w:val="none" w:sz="0" w:space="0" w:color="auto"/>
          </w:divBdr>
        </w:div>
        <w:div w:id="1040130150">
          <w:marLeft w:val="0"/>
          <w:marRight w:val="0"/>
          <w:marTop w:val="0"/>
          <w:marBottom w:val="0"/>
          <w:divBdr>
            <w:top w:val="none" w:sz="0" w:space="0" w:color="auto"/>
            <w:left w:val="none" w:sz="0" w:space="0" w:color="auto"/>
            <w:bottom w:val="none" w:sz="0" w:space="0" w:color="auto"/>
            <w:right w:val="none" w:sz="0" w:space="0" w:color="auto"/>
          </w:divBdr>
        </w:div>
      </w:divsChild>
    </w:div>
    <w:div w:id="674496837">
      <w:bodyDiv w:val="1"/>
      <w:marLeft w:val="0"/>
      <w:marRight w:val="0"/>
      <w:marTop w:val="0"/>
      <w:marBottom w:val="0"/>
      <w:divBdr>
        <w:top w:val="none" w:sz="0" w:space="0" w:color="auto"/>
        <w:left w:val="none" w:sz="0" w:space="0" w:color="auto"/>
        <w:bottom w:val="none" w:sz="0" w:space="0" w:color="auto"/>
        <w:right w:val="none" w:sz="0" w:space="0" w:color="auto"/>
      </w:divBdr>
    </w:div>
    <w:div w:id="833565750">
      <w:bodyDiv w:val="1"/>
      <w:marLeft w:val="0"/>
      <w:marRight w:val="0"/>
      <w:marTop w:val="0"/>
      <w:marBottom w:val="0"/>
      <w:divBdr>
        <w:top w:val="none" w:sz="0" w:space="0" w:color="auto"/>
        <w:left w:val="none" w:sz="0" w:space="0" w:color="auto"/>
        <w:bottom w:val="none" w:sz="0" w:space="0" w:color="auto"/>
        <w:right w:val="none" w:sz="0" w:space="0" w:color="auto"/>
      </w:divBdr>
    </w:div>
    <w:div w:id="1447772295">
      <w:bodyDiv w:val="1"/>
      <w:marLeft w:val="0"/>
      <w:marRight w:val="0"/>
      <w:marTop w:val="0"/>
      <w:marBottom w:val="0"/>
      <w:divBdr>
        <w:top w:val="none" w:sz="0" w:space="0" w:color="auto"/>
        <w:left w:val="none" w:sz="0" w:space="0" w:color="auto"/>
        <w:bottom w:val="none" w:sz="0" w:space="0" w:color="auto"/>
        <w:right w:val="none" w:sz="0" w:space="0" w:color="auto"/>
      </w:divBdr>
    </w:div>
    <w:div w:id="1489403800">
      <w:bodyDiv w:val="1"/>
      <w:marLeft w:val="0"/>
      <w:marRight w:val="0"/>
      <w:marTop w:val="0"/>
      <w:marBottom w:val="0"/>
      <w:divBdr>
        <w:top w:val="none" w:sz="0" w:space="0" w:color="auto"/>
        <w:left w:val="none" w:sz="0" w:space="0" w:color="auto"/>
        <w:bottom w:val="none" w:sz="0" w:space="0" w:color="auto"/>
        <w:right w:val="none" w:sz="0" w:space="0" w:color="auto"/>
      </w:divBdr>
      <w:divsChild>
        <w:div w:id="103767361">
          <w:marLeft w:val="0"/>
          <w:marRight w:val="0"/>
          <w:marTop w:val="0"/>
          <w:marBottom w:val="0"/>
          <w:divBdr>
            <w:top w:val="none" w:sz="0" w:space="0" w:color="auto"/>
            <w:left w:val="none" w:sz="0" w:space="0" w:color="auto"/>
            <w:bottom w:val="none" w:sz="0" w:space="0" w:color="auto"/>
            <w:right w:val="none" w:sz="0" w:space="0" w:color="auto"/>
          </w:divBdr>
        </w:div>
        <w:div w:id="927739868">
          <w:marLeft w:val="0"/>
          <w:marRight w:val="0"/>
          <w:marTop w:val="0"/>
          <w:marBottom w:val="0"/>
          <w:divBdr>
            <w:top w:val="none" w:sz="0" w:space="0" w:color="auto"/>
            <w:left w:val="none" w:sz="0" w:space="0" w:color="auto"/>
            <w:bottom w:val="none" w:sz="0" w:space="0" w:color="auto"/>
            <w:right w:val="none" w:sz="0" w:space="0" w:color="auto"/>
          </w:divBdr>
        </w:div>
        <w:div w:id="1271664927">
          <w:marLeft w:val="0"/>
          <w:marRight w:val="0"/>
          <w:marTop w:val="0"/>
          <w:marBottom w:val="0"/>
          <w:divBdr>
            <w:top w:val="none" w:sz="0" w:space="0" w:color="auto"/>
            <w:left w:val="none" w:sz="0" w:space="0" w:color="auto"/>
            <w:bottom w:val="none" w:sz="0" w:space="0" w:color="auto"/>
            <w:right w:val="none" w:sz="0" w:space="0" w:color="auto"/>
          </w:divBdr>
        </w:div>
        <w:div w:id="641689799">
          <w:marLeft w:val="0"/>
          <w:marRight w:val="0"/>
          <w:marTop w:val="0"/>
          <w:marBottom w:val="0"/>
          <w:divBdr>
            <w:top w:val="none" w:sz="0" w:space="0" w:color="auto"/>
            <w:left w:val="none" w:sz="0" w:space="0" w:color="auto"/>
            <w:bottom w:val="none" w:sz="0" w:space="0" w:color="auto"/>
            <w:right w:val="none" w:sz="0" w:space="0" w:color="auto"/>
          </w:divBdr>
        </w:div>
        <w:div w:id="1575771915">
          <w:marLeft w:val="0"/>
          <w:marRight w:val="0"/>
          <w:marTop w:val="0"/>
          <w:marBottom w:val="0"/>
          <w:divBdr>
            <w:top w:val="none" w:sz="0" w:space="0" w:color="auto"/>
            <w:left w:val="none" w:sz="0" w:space="0" w:color="auto"/>
            <w:bottom w:val="none" w:sz="0" w:space="0" w:color="auto"/>
            <w:right w:val="none" w:sz="0" w:space="0" w:color="auto"/>
          </w:divBdr>
        </w:div>
        <w:div w:id="1648629572">
          <w:marLeft w:val="0"/>
          <w:marRight w:val="0"/>
          <w:marTop w:val="0"/>
          <w:marBottom w:val="0"/>
          <w:divBdr>
            <w:top w:val="none" w:sz="0" w:space="0" w:color="auto"/>
            <w:left w:val="none" w:sz="0" w:space="0" w:color="auto"/>
            <w:bottom w:val="none" w:sz="0" w:space="0" w:color="auto"/>
            <w:right w:val="none" w:sz="0" w:space="0" w:color="auto"/>
          </w:divBdr>
        </w:div>
        <w:div w:id="597369911">
          <w:marLeft w:val="0"/>
          <w:marRight w:val="0"/>
          <w:marTop w:val="0"/>
          <w:marBottom w:val="0"/>
          <w:divBdr>
            <w:top w:val="none" w:sz="0" w:space="0" w:color="auto"/>
            <w:left w:val="none" w:sz="0" w:space="0" w:color="auto"/>
            <w:bottom w:val="none" w:sz="0" w:space="0" w:color="auto"/>
            <w:right w:val="none" w:sz="0" w:space="0" w:color="auto"/>
          </w:divBdr>
        </w:div>
        <w:div w:id="2108425324">
          <w:marLeft w:val="0"/>
          <w:marRight w:val="0"/>
          <w:marTop w:val="0"/>
          <w:marBottom w:val="0"/>
          <w:divBdr>
            <w:top w:val="none" w:sz="0" w:space="0" w:color="auto"/>
            <w:left w:val="none" w:sz="0" w:space="0" w:color="auto"/>
            <w:bottom w:val="none" w:sz="0" w:space="0" w:color="auto"/>
            <w:right w:val="none" w:sz="0" w:space="0" w:color="auto"/>
          </w:divBdr>
        </w:div>
        <w:div w:id="1096561133">
          <w:marLeft w:val="0"/>
          <w:marRight w:val="0"/>
          <w:marTop w:val="0"/>
          <w:marBottom w:val="0"/>
          <w:divBdr>
            <w:top w:val="none" w:sz="0" w:space="0" w:color="auto"/>
            <w:left w:val="none" w:sz="0" w:space="0" w:color="auto"/>
            <w:bottom w:val="none" w:sz="0" w:space="0" w:color="auto"/>
            <w:right w:val="none" w:sz="0" w:space="0" w:color="auto"/>
          </w:divBdr>
        </w:div>
        <w:div w:id="1626502233">
          <w:marLeft w:val="0"/>
          <w:marRight w:val="0"/>
          <w:marTop w:val="0"/>
          <w:marBottom w:val="0"/>
          <w:divBdr>
            <w:top w:val="none" w:sz="0" w:space="0" w:color="auto"/>
            <w:left w:val="none" w:sz="0" w:space="0" w:color="auto"/>
            <w:bottom w:val="none" w:sz="0" w:space="0" w:color="auto"/>
            <w:right w:val="none" w:sz="0" w:space="0" w:color="auto"/>
          </w:divBdr>
        </w:div>
        <w:div w:id="306514998">
          <w:marLeft w:val="0"/>
          <w:marRight w:val="0"/>
          <w:marTop w:val="0"/>
          <w:marBottom w:val="0"/>
          <w:divBdr>
            <w:top w:val="none" w:sz="0" w:space="0" w:color="auto"/>
            <w:left w:val="none" w:sz="0" w:space="0" w:color="auto"/>
            <w:bottom w:val="none" w:sz="0" w:space="0" w:color="auto"/>
            <w:right w:val="none" w:sz="0" w:space="0" w:color="auto"/>
          </w:divBdr>
        </w:div>
        <w:div w:id="1691300014">
          <w:marLeft w:val="0"/>
          <w:marRight w:val="0"/>
          <w:marTop w:val="0"/>
          <w:marBottom w:val="0"/>
          <w:divBdr>
            <w:top w:val="none" w:sz="0" w:space="0" w:color="auto"/>
            <w:left w:val="none" w:sz="0" w:space="0" w:color="auto"/>
            <w:bottom w:val="none" w:sz="0" w:space="0" w:color="auto"/>
            <w:right w:val="none" w:sz="0" w:space="0" w:color="auto"/>
          </w:divBdr>
        </w:div>
        <w:div w:id="1414008602">
          <w:marLeft w:val="0"/>
          <w:marRight w:val="0"/>
          <w:marTop w:val="0"/>
          <w:marBottom w:val="0"/>
          <w:divBdr>
            <w:top w:val="none" w:sz="0" w:space="0" w:color="auto"/>
            <w:left w:val="none" w:sz="0" w:space="0" w:color="auto"/>
            <w:bottom w:val="none" w:sz="0" w:space="0" w:color="auto"/>
            <w:right w:val="none" w:sz="0" w:space="0" w:color="auto"/>
          </w:divBdr>
        </w:div>
      </w:divsChild>
    </w:div>
    <w:div w:id="1490755390">
      <w:bodyDiv w:val="1"/>
      <w:marLeft w:val="0"/>
      <w:marRight w:val="0"/>
      <w:marTop w:val="0"/>
      <w:marBottom w:val="0"/>
      <w:divBdr>
        <w:top w:val="none" w:sz="0" w:space="0" w:color="auto"/>
        <w:left w:val="none" w:sz="0" w:space="0" w:color="auto"/>
        <w:bottom w:val="none" w:sz="0" w:space="0" w:color="auto"/>
        <w:right w:val="none" w:sz="0" w:space="0" w:color="auto"/>
      </w:divBdr>
      <w:divsChild>
        <w:div w:id="1461806412">
          <w:marLeft w:val="0"/>
          <w:marRight w:val="0"/>
          <w:marTop w:val="0"/>
          <w:marBottom w:val="0"/>
          <w:divBdr>
            <w:top w:val="none" w:sz="0" w:space="0" w:color="auto"/>
            <w:left w:val="none" w:sz="0" w:space="0" w:color="auto"/>
            <w:bottom w:val="none" w:sz="0" w:space="0" w:color="auto"/>
            <w:right w:val="none" w:sz="0" w:space="0" w:color="auto"/>
          </w:divBdr>
        </w:div>
        <w:div w:id="868878528">
          <w:marLeft w:val="0"/>
          <w:marRight w:val="0"/>
          <w:marTop w:val="0"/>
          <w:marBottom w:val="0"/>
          <w:divBdr>
            <w:top w:val="none" w:sz="0" w:space="0" w:color="auto"/>
            <w:left w:val="none" w:sz="0" w:space="0" w:color="auto"/>
            <w:bottom w:val="none" w:sz="0" w:space="0" w:color="auto"/>
            <w:right w:val="none" w:sz="0" w:space="0" w:color="auto"/>
          </w:divBdr>
        </w:div>
        <w:div w:id="1132481090">
          <w:marLeft w:val="0"/>
          <w:marRight w:val="0"/>
          <w:marTop w:val="0"/>
          <w:marBottom w:val="0"/>
          <w:divBdr>
            <w:top w:val="none" w:sz="0" w:space="0" w:color="auto"/>
            <w:left w:val="none" w:sz="0" w:space="0" w:color="auto"/>
            <w:bottom w:val="none" w:sz="0" w:space="0" w:color="auto"/>
            <w:right w:val="none" w:sz="0" w:space="0" w:color="auto"/>
          </w:divBdr>
        </w:div>
      </w:divsChild>
    </w:div>
    <w:div w:id="1631738218">
      <w:bodyDiv w:val="1"/>
      <w:marLeft w:val="0"/>
      <w:marRight w:val="0"/>
      <w:marTop w:val="0"/>
      <w:marBottom w:val="0"/>
      <w:divBdr>
        <w:top w:val="none" w:sz="0" w:space="0" w:color="auto"/>
        <w:left w:val="none" w:sz="0" w:space="0" w:color="auto"/>
        <w:bottom w:val="none" w:sz="0" w:space="0" w:color="auto"/>
        <w:right w:val="none" w:sz="0" w:space="0" w:color="auto"/>
      </w:divBdr>
      <w:divsChild>
        <w:div w:id="331761019">
          <w:marLeft w:val="0"/>
          <w:marRight w:val="0"/>
          <w:marTop w:val="0"/>
          <w:marBottom w:val="0"/>
          <w:divBdr>
            <w:top w:val="none" w:sz="0" w:space="0" w:color="auto"/>
            <w:left w:val="none" w:sz="0" w:space="0" w:color="auto"/>
            <w:bottom w:val="none" w:sz="0" w:space="0" w:color="auto"/>
            <w:right w:val="none" w:sz="0" w:space="0" w:color="auto"/>
          </w:divBdr>
        </w:div>
        <w:div w:id="241454395">
          <w:marLeft w:val="0"/>
          <w:marRight w:val="0"/>
          <w:marTop w:val="0"/>
          <w:marBottom w:val="0"/>
          <w:divBdr>
            <w:top w:val="none" w:sz="0" w:space="0" w:color="auto"/>
            <w:left w:val="none" w:sz="0" w:space="0" w:color="auto"/>
            <w:bottom w:val="none" w:sz="0" w:space="0" w:color="auto"/>
            <w:right w:val="none" w:sz="0" w:space="0" w:color="auto"/>
          </w:divBdr>
        </w:div>
        <w:div w:id="1931965397">
          <w:marLeft w:val="0"/>
          <w:marRight w:val="0"/>
          <w:marTop w:val="0"/>
          <w:marBottom w:val="0"/>
          <w:divBdr>
            <w:top w:val="none" w:sz="0" w:space="0" w:color="auto"/>
            <w:left w:val="none" w:sz="0" w:space="0" w:color="auto"/>
            <w:bottom w:val="none" w:sz="0" w:space="0" w:color="auto"/>
            <w:right w:val="none" w:sz="0" w:space="0" w:color="auto"/>
          </w:divBdr>
        </w:div>
      </w:divsChild>
    </w:div>
    <w:div w:id="2122718253">
      <w:bodyDiv w:val="1"/>
      <w:marLeft w:val="0"/>
      <w:marRight w:val="0"/>
      <w:marTop w:val="0"/>
      <w:marBottom w:val="0"/>
      <w:divBdr>
        <w:top w:val="none" w:sz="0" w:space="0" w:color="auto"/>
        <w:left w:val="none" w:sz="0" w:space="0" w:color="auto"/>
        <w:bottom w:val="none" w:sz="0" w:space="0" w:color="auto"/>
        <w:right w:val="none" w:sz="0" w:space="0" w:color="auto"/>
      </w:divBdr>
      <w:divsChild>
        <w:div w:id="1808937747">
          <w:marLeft w:val="0"/>
          <w:marRight w:val="0"/>
          <w:marTop w:val="0"/>
          <w:marBottom w:val="0"/>
          <w:divBdr>
            <w:top w:val="none" w:sz="0" w:space="0" w:color="auto"/>
            <w:left w:val="none" w:sz="0" w:space="0" w:color="auto"/>
            <w:bottom w:val="none" w:sz="0" w:space="0" w:color="auto"/>
            <w:right w:val="none" w:sz="0" w:space="0" w:color="auto"/>
          </w:divBdr>
        </w:div>
        <w:div w:id="1699426648">
          <w:marLeft w:val="0"/>
          <w:marRight w:val="0"/>
          <w:marTop w:val="0"/>
          <w:marBottom w:val="0"/>
          <w:divBdr>
            <w:top w:val="none" w:sz="0" w:space="0" w:color="auto"/>
            <w:left w:val="none" w:sz="0" w:space="0" w:color="auto"/>
            <w:bottom w:val="none" w:sz="0" w:space="0" w:color="auto"/>
            <w:right w:val="none" w:sz="0" w:space="0" w:color="auto"/>
          </w:divBdr>
        </w:div>
        <w:div w:id="753284991">
          <w:marLeft w:val="0"/>
          <w:marRight w:val="0"/>
          <w:marTop w:val="0"/>
          <w:marBottom w:val="0"/>
          <w:divBdr>
            <w:top w:val="none" w:sz="0" w:space="0" w:color="auto"/>
            <w:left w:val="none" w:sz="0" w:space="0" w:color="auto"/>
            <w:bottom w:val="none" w:sz="0" w:space="0" w:color="auto"/>
            <w:right w:val="none" w:sz="0" w:space="0" w:color="auto"/>
          </w:divBdr>
        </w:div>
        <w:div w:id="2063751163">
          <w:marLeft w:val="0"/>
          <w:marRight w:val="0"/>
          <w:marTop w:val="0"/>
          <w:marBottom w:val="0"/>
          <w:divBdr>
            <w:top w:val="none" w:sz="0" w:space="0" w:color="auto"/>
            <w:left w:val="none" w:sz="0" w:space="0" w:color="auto"/>
            <w:bottom w:val="none" w:sz="0" w:space="0" w:color="auto"/>
            <w:right w:val="none" w:sz="0" w:space="0" w:color="auto"/>
          </w:divBdr>
        </w:div>
        <w:div w:id="1606690975">
          <w:marLeft w:val="0"/>
          <w:marRight w:val="0"/>
          <w:marTop w:val="0"/>
          <w:marBottom w:val="0"/>
          <w:divBdr>
            <w:top w:val="none" w:sz="0" w:space="0" w:color="auto"/>
            <w:left w:val="none" w:sz="0" w:space="0" w:color="auto"/>
            <w:bottom w:val="none" w:sz="0" w:space="0" w:color="auto"/>
            <w:right w:val="none" w:sz="0" w:space="0" w:color="auto"/>
          </w:divBdr>
        </w:div>
        <w:div w:id="2057312509">
          <w:marLeft w:val="0"/>
          <w:marRight w:val="0"/>
          <w:marTop w:val="0"/>
          <w:marBottom w:val="0"/>
          <w:divBdr>
            <w:top w:val="none" w:sz="0" w:space="0" w:color="auto"/>
            <w:left w:val="none" w:sz="0" w:space="0" w:color="auto"/>
            <w:bottom w:val="none" w:sz="0" w:space="0" w:color="auto"/>
            <w:right w:val="none" w:sz="0" w:space="0" w:color="auto"/>
          </w:divBdr>
        </w:div>
        <w:div w:id="783041460">
          <w:marLeft w:val="0"/>
          <w:marRight w:val="0"/>
          <w:marTop w:val="0"/>
          <w:marBottom w:val="0"/>
          <w:divBdr>
            <w:top w:val="none" w:sz="0" w:space="0" w:color="auto"/>
            <w:left w:val="none" w:sz="0" w:space="0" w:color="auto"/>
            <w:bottom w:val="none" w:sz="0" w:space="0" w:color="auto"/>
            <w:right w:val="none" w:sz="0" w:space="0" w:color="auto"/>
          </w:divBdr>
        </w:div>
        <w:div w:id="1892186594">
          <w:marLeft w:val="0"/>
          <w:marRight w:val="0"/>
          <w:marTop w:val="0"/>
          <w:marBottom w:val="0"/>
          <w:divBdr>
            <w:top w:val="none" w:sz="0" w:space="0" w:color="auto"/>
            <w:left w:val="none" w:sz="0" w:space="0" w:color="auto"/>
            <w:bottom w:val="none" w:sz="0" w:space="0" w:color="auto"/>
            <w:right w:val="none" w:sz="0" w:space="0" w:color="auto"/>
          </w:divBdr>
        </w:div>
        <w:div w:id="2054502927">
          <w:marLeft w:val="0"/>
          <w:marRight w:val="0"/>
          <w:marTop w:val="0"/>
          <w:marBottom w:val="0"/>
          <w:divBdr>
            <w:top w:val="none" w:sz="0" w:space="0" w:color="auto"/>
            <w:left w:val="none" w:sz="0" w:space="0" w:color="auto"/>
            <w:bottom w:val="none" w:sz="0" w:space="0" w:color="auto"/>
            <w:right w:val="none" w:sz="0" w:space="0" w:color="auto"/>
          </w:divBdr>
        </w:div>
        <w:div w:id="253711910">
          <w:marLeft w:val="0"/>
          <w:marRight w:val="0"/>
          <w:marTop w:val="0"/>
          <w:marBottom w:val="0"/>
          <w:divBdr>
            <w:top w:val="none" w:sz="0" w:space="0" w:color="auto"/>
            <w:left w:val="none" w:sz="0" w:space="0" w:color="auto"/>
            <w:bottom w:val="none" w:sz="0" w:space="0" w:color="auto"/>
            <w:right w:val="none" w:sz="0" w:space="0" w:color="auto"/>
          </w:divBdr>
        </w:div>
        <w:div w:id="2085881686">
          <w:marLeft w:val="0"/>
          <w:marRight w:val="0"/>
          <w:marTop w:val="0"/>
          <w:marBottom w:val="0"/>
          <w:divBdr>
            <w:top w:val="none" w:sz="0" w:space="0" w:color="auto"/>
            <w:left w:val="none" w:sz="0" w:space="0" w:color="auto"/>
            <w:bottom w:val="none" w:sz="0" w:space="0" w:color="auto"/>
            <w:right w:val="none" w:sz="0" w:space="0" w:color="auto"/>
          </w:divBdr>
        </w:div>
        <w:div w:id="62254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Lorna Strawson</dc:creator>
  <keywords/>
  <dc:description/>
  <lastModifiedBy>Lorna Strawson</lastModifiedBy>
  <revision>3</revision>
  <dcterms:created xsi:type="dcterms:W3CDTF">2025-05-19T15:43:00.0000000Z</dcterms:created>
  <dcterms:modified xsi:type="dcterms:W3CDTF">2025-05-19T16:07:28.9596860Z</dcterms:modified>
</coreProperties>
</file>