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B400" w14:textId="77777777" w:rsidR="00BE2107" w:rsidRDefault="00BE2107" w:rsidP="00696EF4">
      <w:pPr>
        <w:pStyle w:val="NoSpacing"/>
        <w:rPr>
          <w:rFonts w:cstheme="minorHAnsi"/>
        </w:rPr>
      </w:pPr>
    </w:p>
    <w:p w14:paraId="1DC63401" w14:textId="240488A6" w:rsidR="00BE2107" w:rsidRPr="00FD286E" w:rsidRDefault="00BE2107" w:rsidP="00696EF4">
      <w:pPr>
        <w:pStyle w:val="NoSpacing"/>
        <w:rPr>
          <w:rFonts w:cstheme="minorHAnsi"/>
          <w:color w:val="C45911" w:themeColor="accent2" w:themeShade="BF"/>
        </w:rPr>
      </w:pPr>
      <w:r w:rsidRPr="00FD286E">
        <w:rPr>
          <w:rFonts w:ascii="Gotham Bold" w:hAnsi="Gotham Bold"/>
          <w:color w:val="C45911" w:themeColor="accent2" w:themeShade="BF"/>
          <w:sz w:val="18"/>
          <w:szCs w:val="18"/>
        </w:rPr>
        <w:t>KEY INFORMATION</w:t>
      </w:r>
    </w:p>
    <w:p w14:paraId="498349F1" w14:textId="77777777" w:rsidR="00BE2107" w:rsidRDefault="00BE2107" w:rsidP="00696EF4">
      <w:pPr>
        <w:pStyle w:val="NoSpacing"/>
        <w:rPr>
          <w:rFonts w:cstheme="minorHAnsi"/>
        </w:rPr>
      </w:pPr>
    </w:p>
    <w:tbl>
      <w:tblPr>
        <w:tblStyle w:val="TableGrid"/>
        <w:tblW w:w="0" w:type="auto"/>
        <w:tblLook w:val="04A0" w:firstRow="1" w:lastRow="0" w:firstColumn="1" w:lastColumn="0" w:noHBand="0" w:noVBand="1"/>
      </w:tblPr>
      <w:tblGrid>
        <w:gridCol w:w="2171"/>
        <w:gridCol w:w="7316"/>
      </w:tblGrid>
      <w:tr w:rsidR="00BE2107" w:rsidRPr="006B6FF7" w14:paraId="192F0042" w14:textId="77777777" w:rsidTr="00BE2107">
        <w:tc>
          <w:tcPr>
            <w:tcW w:w="2171" w:type="dxa"/>
          </w:tcPr>
          <w:p w14:paraId="40D59CEA" w14:textId="77777777" w:rsidR="00BE2107" w:rsidRPr="006B6FF7" w:rsidRDefault="00BE2107" w:rsidP="00C14889">
            <w:pPr>
              <w:rPr>
                <w:rFonts w:ascii="Gotham Book" w:hAnsi="Gotham Book"/>
                <w:b/>
                <w:bCs/>
                <w:sz w:val="18"/>
                <w:szCs w:val="18"/>
              </w:rPr>
            </w:pPr>
            <w:r w:rsidRPr="006B6FF7">
              <w:rPr>
                <w:rFonts w:ascii="Gotham Book" w:hAnsi="Gotham Book"/>
                <w:b/>
                <w:bCs/>
                <w:sz w:val="18"/>
                <w:szCs w:val="18"/>
              </w:rPr>
              <w:t>Role Title</w:t>
            </w:r>
          </w:p>
        </w:tc>
        <w:tc>
          <w:tcPr>
            <w:tcW w:w="7316" w:type="dxa"/>
          </w:tcPr>
          <w:p w14:paraId="5DF19D5E" w14:textId="194515D1" w:rsidR="00BE2107" w:rsidRPr="006B6FF7" w:rsidRDefault="002038E8" w:rsidP="00C14889">
            <w:pPr>
              <w:rPr>
                <w:rFonts w:ascii="Gotham Book" w:hAnsi="Gotham Book"/>
                <w:sz w:val="18"/>
                <w:szCs w:val="18"/>
              </w:rPr>
            </w:pPr>
            <w:r>
              <w:rPr>
                <w:rFonts w:ascii="Gotham Book" w:hAnsi="Gotham Book"/>
                <w:sz w:val="18"/>
                <w:szCs w:val="18"/>
              </w:rPr>
              <w:t>Head</w:t>
            </w:r>
            <w:r w:rsidR="00FE1969">
              <w:rPr>
                <w:rFonts w:ascii="Gotham Book" w:hAnsi="Gotham Book"/>
                <w:sz w:val="18"/>
                <w:szCs w:val="18"/>
              </w:rPr>
              <w:t xml:space="preserve"> H</w:t>
            </w:r>
            <w:r>
              <w:rPr>
                <w:rFonts w:ascii="Gotham Book" w:hAnsi="Gotham Book"/>
                <w:sz w:val="18"/>
                <w:szCs w:val="18"/>
              </w:rPr>
              <w:t>ousekeeper</w:t>
            </w:r>
          </w:p>
        </w:tc>
      </w:tr>
      <w:tr w:rsidR="00BE2107" w:rsidRPr="006B6FF7" w14:paraId="5B0F2435" w14:textId="77777777" w:rsidTr="00BE2107">
        <w:tc>
          <w:tcPr>
            <w:tcW w:w="2171" w:type="dxa"/>
          </w:tcPr>
          <w:p w14:paraId="3B29A70A" w14:textId="77777777" w:rsidR="00BE2107" w:rsidRPr="006B6FF7" w:rsidRDefault="00BE2107" w:rsidP="00C14889">
            <w:pPr>
              <w:rPr>
                <w:rFonts w:ascii="Gotham Book" w:hAnsi="Gotham Book"/>
                <w:b/>
                <w:bCs/>
                <w:sz w:val="18"/>
                <w:szCs w:val="18"/>
              </w:rPr>
            </w:pPr>
            <w:r w:rsidRPr="006B6FF7">
              <w:rPr>
                <w:rFonts w:ascii="Gotham Book" w:hAnsi="Gotham Book"/>
                <w:b/>
                <w:bCs/>
                <w:sz w:val="18"/>
                <w:szCs w:val="18"/>
              </w:rPr>
              <w:t>Reports to</w:t>
            </w:r>
          </w:p>
        </w:tc>
        <w:tc>
          <w:tcPr>
            <w:tcW w:w="7316" w:type="dxa"/>
          </w:tcPr>
          <w:p w14:paraId="47F9F3EA" w14:textId="7388AE40" w:rsidR="00BE2107" w:rsidRPr="006B6FF7" w:rsidRDefault="00A325D3" w:rsidP="00C14889">
            <w:pPr>
              <w:rPr>
                <w:rFonts w:ascii="Gotham Book" w:hAnsi="Gotham Book"/>
                <w:sz w:val="18"/>
                <w:szCs w:val="18"/>
              </w:rPr>
            </w:pPr>
            <w:r>
              <w:rPr>
                <w:rFonts w:ascii="Gotham Book" w:hAnsi="Gotham Book"/>
                <w:sz w:val="18"/>
                <w:szCs w:val="18"/>
              </w:rPr>
              <w:t>Th</w:t>
            </w:r>
            <w:r w:rsidR="006107FC">
              <w:rPr>
                <w:rFonts w:ascii="Gotham Book" w:hAnsi="Gotham Book"/>
                <w:sz w:val="18"/>
                <w:szCs w:val="18"/>
              </w:rPr>
              <w:t>eatre Director</w:t>
            </w:r>
          </w:p>
        </w:tc>
      </w:tr>
      <w:tr w:rsidR="00BE2107" w:rsidRPr="006B6FF7" w14:paraId="3D17EA87" w14:textId="77777777" w:rsidTr="00BE2107">
        <w:tc>
          <w:tcPr>
            <w:tcW w:w="2171" w:type="dxa"/>
          </w:tcPr>
          <w:p w14:paraId="5E141292" w14:textId="77777777" w:rsidR="00BE2107" w:rsidRPr="006B6FF7" w:rsidRDefault="00BE2107" w:rsidP="00C14889">
            <w:pPr>
              <w:rPr>
                <w:rFonts w:ascii="Gotham Book" w:hAnsi="Gotham Book"/>
                <w:b/>
                <w:bCs/>
                <w:sz w:val="18"/>
                <w:szCs w:val="18"/>
              </w:rPr>
            </w:pPr>
            <w:r w:rsidRPr="006B6FF7">
              <w:rPr>
                <w:rFonts w:ascii="Gotham Book" w:hAnsi="Gotham Book"/>
                <w:b/>
                <w:bCs/>
                <w:sz w:val="18"/>
                <w:szCs w:val="18"/>
              </w:rPr>
              <w:t>Hours</w:t>
            </w:r>
          </w:p>
        </w:tc>
        <w:tc>
          <w:tcPr>
            <w:tcW w:w="7316" w:type="dxa"/>
          </w:tcPr>
          <w:p w14:paraId="43194FD1" w14:textId="3EB52C07" w:rsidR="00BE2107" w:rsidRPr="006B6FF7" w:rsidRDefault="006107FC" w:rsidP="00C14889">
            <w:pPr>
              <w:rPr>
                <w:rFonts w:ascii="Gotham Book" w:eastAsia="Gotham Book" w:hAnsi="Gotham Book" w:cs="Gotham Book"/>
                <w:sz w:val="18"/>
                <w:szCs w:val="18"/>
              </w:rPr>
            </w:pPr>
            <w:r>
              <w:rPr>
                <w:rFonts w:ascii="Gotham Book" w:eastAsia="Gotham Book" w:hAnsi="Gotham Book" w:cs="Gotham Book"/>
                <w:sz w:val="18"/>
                <w:szCs w:val="18"/>
              </w:rPr>
              <w:t>24</w:t>
            </w:r>
            <w:r w:rsidR="004C1600">
              <w:rPr>
                <w:rFonts w:ascii="Gotham Book" w:eastAsia="Gotham Book" w:hAnsi="Gotham Book" w:cs="Gotham Book"/>
                <w:sz w:val="18"/>
                <w:szCs w:val="18"/>
              </w:rPr>
              <w:t xml:space="preserve"> Hours – 5 days over</w:t>
            </w:r>
            <w:r w:rsidR="00C238FE">
              <w:rPr>
                <w:rFonts w:ascii="Gotham Book" w:eastAsia="Gotham Book" w:hAnsi="Gotham Book" w:cs="Gotham Book"/>
                <w:sz w:val="18"/>
                <w:szCs w:val="18"/>
              </w:rPr>
              <w:t xml:space="preserve"> 7 (Mon-Sun)</w:t>
            </w:r>
          </w:p>
        </w:tc>
      </w:tr>
      <w:tr w:rsidR="00BE2107" w:rsidRPr="006B6FF7" w14:paraId="7F06E542" w14:textId="77777777" w:rsidTr="00BE2107">
        <w:tc>
          <w:tcPr>
            <w:tcW w:w="2171" w:type="dxa"/>
          </w:tcPr>
          <w:p w14:paraId="598D2292" w14:textId="77777777" w:rsidR="00BE2107" w:rsidRPr="006B6FF7" w:rsidRDefault="00BE2107" w:rsidP="00C14889">
            <w:pPr>
              <w:rPr>
                <w:rFonts w:ascii="Gotham Book" w:hAnsi="Gotham Book"/>
                <w:b/>
                <w:bCs/>
                <w:sz w:val="18"/>
                <w:szCs w:val="18"/>
              </w:rPr>
            </w:pPr>
            <w:r w:rsidRPr="006B6FF7">
              <w:rPr>
                <w:rFonts w:ascii="Gotham Book" w:hAnsi="Gotham Book"/>
                <w:b/>
                <w:bCs/>
                <w:sz w:val="18"/>
                <w:szCs w:val="18"/>
              </w:rPr>
              <w:t>Contract</w:t>
            </w:r>
          </w:p>
        </w:tc>
        <w:tc>
          <w:tcPr>
            <w:tcW w:w="7316" w:type="dxa"/>
          </w:tcPr>
          <w:p w14:paraId="1674199A" w14:textId="7D37C34D" w:rsidR="00BE2107" w:rsidRPr="006B6FF7" w:rsidRDefault="006107FC" w:rsidP="00C14889">
            <w:pPr>
              <w:rPr>
                <w:rFonts w:ascii="Gotham Book" w:hAnsi="Gotham Book"/>
                <w:sz w:val="18"/>
                <w:szCs w:val="18"/>
              </w:rPr>
            </w:pPr>
            <w:r>
              <w:rPr>
                <w:rFonts w:ascii="Gotham Book" w:hAnsi="Gotham Book"/>
                <w:sz w:val="18"/>
                <w:szCs w:val="18"/>
              </w:rPr>
              <w:t>Part</w:t>
            </w:r>
            <w:r w:rsidR="00C238FE">
              <w:rPr>
                <w:rFonts w:ascii="Gotham Book" w:hAnsi="Gotham Book"/>
                <w:sz w:val="18"/>
                <w:szCs w:val="18"/>
              </w:rPr>
              <w:t xml:space="preserve"> Time</w:t>
            </w:r>
          </w:p>
        </w:tc>
      </w:tr>
      <w:tr w:rsidR="00BE2107" w:rsidRPr="006B6FF7" w14:paraId="6FB4E1A2" w14:textId="77777777" w:rsidTr="00BE2107">
        <w:tc>
          <w:tcPr>
            <w:tcW w:w="2171" w:type="dxa"/>
          </w:tcPr>
          <w:p w14:paraId="46961DA5" w14:textId="338363B6" w:rsidR="00BE2107" w:rsidRPr="006B6FF7" w:rsidRDefault="00161B2D" w:rsidP="00C14889">
            <w:pPr>
              <w:rPr>
                <w:rFonts w:ascii="Gotham Book" w:hAnsi="Gotham Book"/>
                <w:b/>
                <w:bCs/>
                <w:sz w:val="18"/>
                <w:szCs w:val="18"/>
              </w:rPr>
            </w:pPr>
            <w:r>
              <w:rPr>
                <w:rFonts w:ascii="Gotham Book" w:hAnsi="Gotham Book"/>
                <w:b/>
                <w:bCs/>
                <w:sz w:val="18"/>
                <w:szCs w:val="18"/>
              </w:rPr>
              <w:t>Salary</w:t>
            </w:r>
          </w:p>
        </w:tc>
        <w:tc>
          <w:tcPr>
            <w:tcW w:w="7316" w:type="dxa"/>
          </w:tcPr>
          <w:p w14:paraId="07FC28C6" w14:textId="107C9D17" w:rsidR="00BE2107" w:rsidRPr="006B6FF7" w:rsidRDefault="001456F4" w:rsidP="00C14889">
            <w:pPr>
              <w:rPr>
                <w:rFonts w:ascii="Gotham Book" w:hAnsi="Gotham Book"/>
                <w:sz w:val="18"/>
                <w:szCs w:val="18"/>
              </w:rPr>
            </w:pPr>
            <w:r w:rsidRPr="001456F4">
              <w:rPr>
                <w:rFonts w:ascii="Gotham Book" w:hAnsi="Gotham Book"/>
                <w:sz w:val="18"/>
                <w:szCs w:val="18"/>
              </w:rPr>
              <w:t>£17,759.04</w:t>
            </w:r>
          </w:p>
        </w:tc>
      </w:tr>
      <w:tr w:rsidR="00CA68AD" w:rsidRPr="006B6FF7" w14:paraId="69EE5B47" w14:textId="77777777" w:rsidTr="00BE2107">
        <w:tc>
          <w:tcPr>
            <w:tcW w:w="2171" w:type="dxa"/>
          </w:tcPr>
          <w:p w14:paraId="2526E88A" w14:textId="1EEEE522" w:rsidR="00CA68AD" w:rsidRDefault="00F77A95" w:rsidP="00C14889">
            <w:pPr>
              <w:rPr>
                <w:rFonts w:ascii="Gotham Book" w:hAnsi="Gotham Book"/>
                <w:b/>
                <w:bCs/>
                <w:sz w:val="18"/>
                <w:szCs w:val="18"/>
              </w:rPr>
            </w:pPr>
            <w:r>
              <w:rPr>
                <w:rFonts w:ascii="Gotham Book" w:hAnsi="Gotham Book"/>
                <w:b/>
                <w:bCs/>
                <w:sz w:val="18"/>
                <w:szCs w:val="18"/>
              </w:rPr>
              <w:t>Annual Leave</w:t>
            </w:r>
          </w:p>
        </w:tc>
        <w:tc>
          <w:tcPr>
            <w:tcW w:w="7316" w:type="dxa"/>
          </w:tcPr>
          <w:p w14:paraId="60B3B9DE" w14:textId="3FA852E5" w:rsidR="00CA68AD" w:rsidRDefault="00F77A95" w:rsidP="00C14889">
            <w:pPr>
              <w:rPr>
                <w:rFonts w:ascii="Gotham Book" w:hAnsi="Gotham Book"/>
                <w:sz w:val="18"/>
                <w:szCs w:val="18"/>
              </w:rPr>
            </w:pPr>
            <w:r>
              <w:rPr>
                <w:rFonts w:ascii="Gotham Book" w:hAnsi="Gotham Book"/>
                <w:sz w:val="18"/>
                <w:szCs w:val="18"/>
              </w:rPr>
              <w:t xml:space="preserve">25 days </w:t>
            </w:r>
            <w:r w:rsidR="001B62C1">
              <w:rPr>
                <w:rFonts w:ascii="Gotham Book" w:hAnsi="Gotham Book"/>
                <w:sz w:val="18"/>
                <w:szCs w:val="18"/>
              </w:rPr>
              <w:t>per annum exclusive of public bank holidays</w:t>
            </w:r>
          </w:p>
        </w:tc>
      </w:tr>
      <w:tr w:rsidR="00BE2107" w:rsidRPr="006B6FF7" w14:paraId="7645C0E3" w14:textId="77777777" w:rsidTr="00BE2107">
        <w:tc>
          <w:tcPr>
            <w:tcW w:w="2171" w:type="dxa"/>
          </w:tcPr>
          <w:p w14:paraId="0940FC6A" w14:textId="6ACC8B6F" w:rsidR="00BE2107" w:rsidRPr="006B6FF7" w:rsidRDefault="00BE2107" w:rsidP="00C14889">
            <w:pPr>
              <w:rPr>
                <w:rFonts w:ascii="Gotham Book" w:hAnsi="Gotham Book"/>
                <w:b/>
                <w:bCs/>
                <w:sz w:val="18"/>
                <w:szCs w:val="18"/>
              </w:rPr>
            </w:pPr>
            <w:r>
              <w:rPr>
                <w:rFonts w:ascii="Gotham Book" w:hAnsi="Gotham Book"/>
                <w:b/>
                <w:bCs/>
                <w:sz w:val="18"/>
                <w:szCs w:val="18"/>
              </w:rPr>
              <w:t>Location</w:t>
            </w:r>
          </w:p>
        </w:tc>
        <w:tc>
          <w:tcPr>
            <w:tcW w:w="7316" w:type="dxa"/>
          </w:tcPr>
          <w:p w14:paraId="1D202C07" w14:textId="17B12D87" w:rsidR="00BE2107" w:rsidRPr="006B6FF7" w:rsidRDefault="00BE2107" w:rsidP="00C14889">
            <w:pPr>
              <w:rPr>
                <w:rFonts w:ascii="Gotham Book" w:hAnsi="Gotham Book"/>
                <w:sz w:val="18"/>
                <w:szCs w:val="18"/>
              </w:rPr>
            </w:pPr>
            <w:r>
              <w:rPr>
                <w:rFonts w:ascii="Gotham Book" w:hAnsi="Gotham Book"/>
                <w:sz w:val="18"/>
                <w:szCs w:val="18"/>
              </w:rPr>
              <w:t>Pavilion Theatre Glasgow</w:t>
            </w:r>
          </w:p>
        </w:tc>
      </w:tr>
    </w:tbl>
    <w:p w14:paraId="68A89122" w14:textId="77777777" w:rsidR="00BE2107" w:rsidRDefault="00BE2107" w:rsidP="00696EF4">
      <w:pPr>
        <w:pStyle w:val="NoSpacing"/>
        <w:rPr>
          <w:rFonts w:cstheme="minorHAnsi"/>
        </w:rPr>
      </w:pPr>
    </w:p>
    <w:p w14:paraId="478B362B" w14:textId="30A11091" w:rsidR="00FD286E" w:rsidRPr="00FD286E" w:rsidRDefault="00FD286E" w:rsidP="00FD286E">
      <w:pPr>
        <w:jc w:val="both"/>
        <w:rPr>
          <w:rFonts w:ascii="Gotham Bold" w:hAnsi="Gotham Bold"/>
          <w:color w:val="C45911" w:themeColor="accent2" w:themeShade="BF"/>
          <w:sz w:val="18"/>
          <w:szCs w:val="18"/>
        </w:rPr>
      </w:pPr>
      <w:r w:rsidRPr="00FD286E">
        <w:rPr>
          <w:rFonts w:ascii="Gotham Bold" w:hAnsi="Gotham Bold"/>
          <w:color w:val="C45911" w:themeColor="accent2" w:themeShade="BF"/>
          <w:sz w:val="18"/>
          <w:szCs w:val="18"/>
        </w:rPr>
        <w:t xml:space="preserve">ABOUT TRAFALGAR </w:t>
      </w:r>
      <w:r>
        <w:rPr>
          <w:rFonts w:ascii="Gotham Bold" w:hAnsi="Gotham Bold"/>
          <w:color w:val="C45911" w:themeColor="accent2" w:themeShade="BF"/>
          <w:sz w:val="18"/>
          <w:szCs w:val="18"/>
        </w:rPr>
        <w:t>ENTERTAINMENT (TE)</w:t>
      </w:r>
    </w:p>
    <w:p w14:paraId="623C7236" w14:textId="77777777" w:rsidR="00A93C27" w:rsidRPr="00A93C27" w:rsidRDefault="00A93C27" w:rsidP="00A93C27">
      <w:pPr>
        <w:jc w:val="both"/>
        <w:rPr>
          <w:rFonts w:ascii="Gotham Book" w:hAnsi="Gotham Book"/>
          <w:sz w:val="18"/>
          <w:szCs w:val="18"/>
        </w:rPr>
      </w:pPr>
      <w:r w:rsidRPr="00A93C27">
        <w:rPr>
          <w:rFonts w:ascii="Gotham Book" w:hAnsi="Gotham Book"/>
          <w:sz w:val="18"/>
          <w:szCs w:val="18"/>
        </w:rPr>
        <w:t xml:space="preserve">We’re a leading theatre and live-entertainment group with a national and international footprint. </w:t>
      </w:r>
    </w:p>
    <w:p w14:paraId="07B66097" w14:textId="758E313E" w:rsidR="00FD286E" w:rsidRDefault="00A93C27" w:rsidP="00A93C27">
      <w:pPr>
        <w:jc w:val="both"/>
        <w:rPr>
          <w:rFonts w:ascii="Gotham Book" w:hAnsi="Gotham Book"/>
          <w:sz w:val="18"/>
          <w:szCs w:val="18"/>
        </w:rPr>
      </w:pPr>
      <w:r w:rsidRPr="00A93C27">
        <w:rPr>
          <w:rFonts w:ascii="Gotham Book" w:hAnsi="Gotham Book"/>
          <w:sz w:val="18"/>
          <w:szCs w:val="18"/>
        </w:rPr>
        <w:t xml:space="preserve">Co-founded by Sir Howard Panter and Dame Rosemary Squire in 2017, Trafalgar Entertainment is a business focussed on bringing people together to share in the live </w:t>
      </w:r>
      <w:r w:rsidR="001456F4" w:rsidRPr="00A93C27">
        <w:rPr>
          <w:rFonts w:ascii="Gotham Book" w:hAnsi="Gotham Book"/>
          <w:sz w:val="18"/>
          <w:szCs w:val="18"/>
        </w:rPr>
        <w:t>experience,</w:t>
      </w:r>
      <w:r w:rsidRPr="00A93C27">
        <w:rPr>
          <w:rFonts w:ascii="Gotham Book" w:hAnsi="Gotham Book"/>
          <w:sz w:val="18"/>
          <w:szCs w:val="18"/>
        </w:rPr>
        <w:t xml:space="preserve"> through Theatre Direct, Stagedoor App, Jonathan Church Theatre Productions and Chiswick Cinema.</w:t>
      </w:r>
    </w:p>
    <w:p w14:paraId="7AA43D65" w14:textId="77777777" w:rsidR="00FD286E" w:rsidRPr="00FD286E" w:rsidRDefault="00FD286E" w:rsidP="00FD286E">
      <w:pPr>
        <w:jc w:val="both"/>
        <w:rPr>
          <w:rFonts w:ascii="Gotham Bold" w:hAnsi="Gotham Bold"/>
          <w:color w:val="C45911" w:themeColor="accent2" w:themeShade="BF"/>
          <w:sz w:val="18"/>
          <w:szCs w:val="18"/>
        </w:rPr>
      </w:pPr>
      <w:r w:rsidRPr="00FD286E">
        <w:rPr>
          <w:rFonts w:ascii="Gotham Bold" w:hAnsi="Gotham Bold"/>
          <w:color w:val="C45911" w:themeColor="accent2" w:themeShade="BF"/>
          <w:sz w:val="18"/>
          <w:szCs w:val="18"/>
        </w:rPr>
        <w:t>ABOUT TRAFALGAR THEATRES</w:t>
      </w:r>
    </w:p>
    <w:p w14:paraId="28A14558" w14:textId="77777777" w:rsidR="00741D42" w:rsidRPr="00741D42" w:rsidRDefault="00741D42" w:rsidP="00741D42">
      <w:pPr>
        <w:pStyle w:val="NoSpacing"/>
        <w:rPr>
          <w:rFonts w:ascii="Gotham Book" w:hAnsi="Gotham Book"/>
          <w:sz w:val="18"/>
          <w:szCs w:val="18"/>
        </w:rPr>
      </w:pPr>
      <w:r w:rsidRPr="00741D42">
        <w:rPr>
          <w:rFonts w:ascii="Gotham Book" w:hAnsi="Gotham Book"/>
          <w:sz w:val="18"/>
          <w:szCs w:val="18"/>
        </w:rPr>
        <w:t>Trafalgar Theatres is the venue-operating division of TE.  We currently operate 15 venues; including 12 in the UK regions; the Trafalgar Theatre in London’s West End and the Theatre Royal in Sydney.  We’re growing fast, we’re confident in what we do, and we’re ambitious about the future.  There’s never been a better time to get onboard.</w:t>
      </w:r>
    </w:p>
    <w:p w14:paraId="32772587" w14:textId="02EB9F79" w:rsidR="00741D42" w:rsidRPr="00741D42" w:rsidRDefault="00741D42" w:rsidP="00741D42">
      <w:pPr>
        <w:pStyle w:val="NoSpacing"/>
        <w:rPr>
          <w:rFonts w:ascii="Gotham Book" w:hAnsi="Gotham Book"/>
          <w:sz w:val="18"/>
          <w:szCs w:val="18"/>
        </w:rPr>
      </w:pPr>
    </w:p>
    <w:p w14:paraId="55EDB7D5" w14:textId="1FE77241" w:rsidR="00FD286E" w:rsidRDefault="00741D42" w:rsidP="00741D42">
      <w:pPr>
        <w:pStyle w:val="NoSpacing"/>
        <w:rPr>
          <w:rFonts w:cstheme="minorHAnsi"/>
        </w:rPr>
      </w:pPr>
      <w:r w:rsidRPr="00741D42">
        <w:rPr>
          <w:rFonts w:ascii="Gotham Book" w:hAnsi="Gotham Book"/>
          <w:sz w:val="18"/>
          <w:szCs w:val="18"/>
        </w:rPr>
        <w:t>We are passionate about entertainment, audiences, and the live experience and we value Creativity, Collaboration, Excellence and Respect.</w:t>
      </w:r>
    </w:p>
    <w:p w14:paraId="2780D8C1" w14:textId="77777777" w:rsidR="003A6780" w:rsidRDefault="003A6780" w:rsidP="00696EF4">
      <w:pPr>
        <w:pStyle w:val="NoSpacing"/>
        <w:rPr>
          <w:rFonts w:cstheme="minorHAnsi"/>
        </w:rPr>
      </w:pPr>
    </w:p>
    <w:p w14:paraId="3BB1F5EF" w14:textId="63F7D297" w:rsidR="003A6780" w:rsidRPr="00FD286E" w:rsidRDefault="003A6780" w:rsidP="003A6780">
      <w:pPr>
        <w:jc w:val="both"/>
        <w:rPr>
          <w:rFonts w:ascii="Gotham Bold" w:hAnsi="Gotham Bold"/>
          <w:color w:val="C45911" w:themeColor="accent2" w:themeShade="BF"/>
          <w:sz w:val="18"/>
          <w:szCs w:val="18"/>
        </w:rPr>
      </w:pPr>
      <w:r w:rsidRPr="00FD286E">
        <w:rPr>
          <w:rFonts w:ascii="Gotham Bold" w:hAnsi="Gotham Bold"/>
          <w:color w:val="C45911" w:themeColor="accent2" w:themeShade="BF"/>
          <w:sz w:val="18"/>
          <w:szCs w:val="18"/>
        </w:rPr>
        <w:t xml:space="preserve">ABOUT </w:t>
      </w:r>
      <w:r>
        <w:rPr>
          <w:rFonts w:ascii="Gotham Bold" w:hAnsi="Gotham Bold"/>
          <w:color w:val="C45911" w:themeColor="accent2" w:themeShade="BF"/>
          <w:sz w:val="18"/>
          <w:szCs w:val="18"/>
        </w:rPr>
        <w:t>THIS ROLE</w:t>
      </w:r>
    </w:p>
    <w:p w14:paraId="6769E76B" w14:textId="03798B3A" w:rsidR="003A6780" w:rsidRDefault="003A6780" w:rsidP="003A6780">
      <w:pPr>
        <w:jc w:val="both"/>
        <w:rPr>
          <w:rFonts w:ascii="Gotham Book" w:hAnsi="Gotham Book"/>
          <w:sz w:val="18"/>
          <w:szCs w:val="18"/>
        </w:rPr>
      </w:pPr>
      <w:r w:rsidRPr="006B6FF7">
        <w:rPr>
          <w:rFonts w:ascii="Gotham Book" w:hAnsi="Gotham Book"/>
          <w:sz w:val="18"/>
          <w:szCs w:val="18"/>
        </w:rPr>
        <w:t xml:space="preserve">The </w:t>
      </w:r>
      <w:r w:rsidR="000F4093">
        <w:rPr>
          <w:rFonts w:ascii="Gotham Book" w:hAnsi="Gotham Book"/>
          <w:sz w:val="18"/>
          <w:szCs w:val="18"/>
        </w:rPr>
        <w:t>Head Housekeeper</w:t>
      </w:r>
      <w:r>
        <w:rPr>
          <w:rFonts w:ascii="Gotham Book" w:hAnsi="Gotham Book"/>
          <w:sz w:val="18"/>
          <w:szCs w:val="18"/>
        </w:rPr>
        <w:t xml:space="preserve"> is vital to the success of our business.</w:t>
      </w:r>
    </w:p>
    <w:p w14:paraId="64DFEF33" w14:textId="77777777" w:rsidR="003A6780" w:rsidRDefault="003A6780" w:rsidP="003A6780">
      <w:pPr>
        <w:jc w:val="both"/>
        <w:rPr>
          <w:rFonts w:ascii="Gotham Book" w:hAnsi="Gotham Book"/>
          <w:sz w:val="18"/>
          <w:szCs w:val="18"/>
        </w:rPr>
      </w:pPr>
      <w:r w:rsidRPr="003B7DC1">
        <w:rPr>
          <w:rFonts w:ascii="Gotham Book" w:hAnsi="Gotham Book"/>
          <w:sz w:val="18"/>
          <w:szCs w:val="18"/>
        </w:rPr>
        <w:t>As the postholde</w:t>
      </w:r>
      <w:r>
        <w:rPr>
          <w:rFonts w:ascii="Gotham Book" w:hAnsi="Gotham Book"/>
          <w:sz w:val="18"/>
          <w:szCs w:val="18"/>
        </w:rPr>
        <w:t>r is responsible for:</w:t>
      </w:r>
    </w:p>
    <w:p w14:paraId="22B8AE8F" w14:textId="77777777" w:rsidR="00252719" w:rsidRDefault="00252719" w:rsidP="003A6780">
      <w:pPr>
        <w:jc w:val="both"/>
        <w:rPr>
          <w:rFonts w:ascii="Gotham Book" w:hAnsi="Gotham Book"/>
          <w:sz w:val="18"/>
          <w:szCs w:val="18"/>
        </w:rPr>
      </w:pPr>
    </w:p>
    <w:p w14:paraId="77D3C041" w14:textId="10CCE57A" w:rsidR="00252719" w:rsidRDefault="00252719" w:rsidP="003A6780">
      <w:pPr>
        <w:jc w:val="both"/>
        <w:rPr>
          <w:rFonts w:ascii="Gotham Book" w:hAnsi="Gotham Book"/>
          <w:sz w:val="18"/>
          <w:szCs w:val="18"/>
        </w:rPr>
      </w:pPr>
      <w:r>
        <w:rPr>
          <w:rFonts w:ascii="Gotham Book" w:hAnsi="Gotham Book"/>
          <w:sz w:val="18"/>
          <w:szCs w:val="18"/>
        </w:rPr>
        <w:t>Leadership</w:t>
      </w:r>
      <w:r w:rsidR="00011D04">
        <w:rPr>
          <w:rFonts w:ascii="Gotham Book" w:hAnsi="Gotham Book"/>
          <w:sz w:val="18"/>
          <w:szCs w:val="18"/>
        </w:rPr>
        <w:t xml:space="preserve"> Responsibilities</w:t>
      </w:r>
    </w:p>
    <w:p w14:paraId="14328F90" w14:textId="0183AF0C" w:rsidR="00271C8B" w:rsidRDefault="002774DB" w:rsidP="00DC74A2">
      <w:pPr>
        <w:pStyle w:val="customhtml"/>
        <w:numPr>
          <w:ilvl w:val="0"/>
          <w:numId w:val="10"/>
        </w:numPr>
        <w:rPr>
          <w:rFonts w:ascii="Gotham Book" w:hAnsi="Gotham Book" w:cstheme="minorHAnsi"/>
          <w:sz w:val="18"/>
          <w:szCs w:val="18"/>
        </w:rPr>
      </w:pPr>
      <w:r>
        <w:rPr>
          <w:rFonts w:ascii="Gotham Book" w:hAnsi="Gotham Book" w:cstheme="minorHAnsi"/>
          <w:sz w:val="18"/>
          <w:szCs w:val="18"/>
        </w:rPr>
        <w:t>Managing stock and equipment levels, liaising with Line Manager to ensure adequate stock levels are maintained.</w:t>
      </w:r>
    </w:p>
    <w:p w14:paraId="59FFA2B0" w14:textId="33EF78CB" w:rsidR="00422830" w:rsidRDefault="00605811" w:rsidP="00422830">
      <w:pPr>
        <w:pStyle w:val="customhtml"/>
        <w:numPr>
          <w:ilvl w:val="0"/>
          <w:numId w:val="10"/>
        </w:numPr>
        <w:rPr>
          <w:rFonts w:ascii="Gotham Book" w:hAnsi="Gotham Book" w:cstheme="minorHAnsi"/>
          <w:sz w:val="18"/>
          <w:szCs w:val="18"/>
        </w:rPr>
      </w:pPr>
      <w:r>
        <w:rPr>
          <w:rFonts w:ascii="Gotham Book" w:hAnsi="Gotham Book" w:cstheme="minorHAnsi"/>
          <w:sz w:val="18"/>
          <w:szCs w:val="18"/>
        </w:rPr>
        <w:t>Overseeing departmental training for</w:t>
      </w:r>
      <w:r w:rsidR="00422830">
        <w:rPr>
          <w:rFonts w:ascii="Gotham Book" w:hAnsi="Gotham Book" w:cstheme="minorHAnsi"/>
          <w:sz w:val="18"/>
          <w:szCs w:val="18"/>
        </w:rPr>
        <w:t xml:space="preserve"> the casual and part time housekeeping team.</w:t>
      </w:r>
    </w:p>
    <w:p w14:paraId="2AEF0902" w14:textId="5A4374E2" w:rsidR="00AF12DA" w:rsidRDefault="00AF12DA" w:rsidP="00422830">
      <w:pPr>
        <w:pStyle w:val="customhtml"/>
        <w:numPr>
          <w:ilvl w:val="0"/>
          <w:numId w:val="10"/>
        </w:numPr>
        <w:rPr>
          <w:rFonts w:ascii="Gotham Book" w:hAnsi="Gotham Book" w:cstheme="minorHAnsi"/>
          <w:sz w:val="18"/>
          <w:szCs w:val="18"/>
        </w:rPr>
      </w:pPr>
      <w:r>
        <w:rPr>
          <w:rFonts w:ascii="Gotham Book" w:hAnsi="Gotham Book" w:cstheme="minorHAnsi"/>
          <w:sz w:val="18"/>
          <w:szCs w:val="18"/>
        </w:rPr>
        <w:t>Overseeing recruitment and induction of staff.</w:t>
      </w:r>
    </w:p>
    <w:p w14:paraId="0DAD07B6" w14:textId="0B22BEBC" w:rsidR="00ED4392" w:rsidRDefault="00ED4392" w:rsidP="00422830">
      <w:pPr>
        <w:pStyle w:val="customhtml"/>
        <w:numPr>
          <w:ilvl w:val="0"/>
          <w:numId w:val="10"/>
        </w:numPr>
        <w:rPr>
          <w:rFonts w:ascii="Gotham Book" w:hAnsi="Gotham Book" w:cstheme="minorHAnsi"/>
          <w:sz w:val="18"/>
          <w:szCs w:val="18"/>
        </w:rPr>
      </w:pPr>
      <w:r>
        <w:rPr>
          <w:rFonts w:ascii="Gotham Book" w:hAnsi="Gotham Book" w:cstheme="minorHAnsi"/>
          <w:sz w:val="18"/>
          <w:szCs w:val="18"/>
        </w:rPr>
        <w:t>Checking and clearing of all areas in with their daily, weekly and monthly tasks.</w:t>
      </w:r>
    </w:p>
    <w:p w14:paraId="6AD7065D" w14:textId="05FA13AF" w:rsidR="006B3A5B" w:rsidRDefault="006B3A5B" w:rsidP="00422830">
      <w:pPr>
        <w:pStyle w:val="customhtml"/>
        <w:numPr>
          <w:ilvl w:val="0"/>
          <w:numId w:val="10"/>
        </w:numPr>
        <w:rPr>
          <w:rFonts w:ascii="Gotham Book" w:hAnsi="Gotham Book" w:cstheme="minorHAnsi"/>
          <w:sz w:val="18"/>
          <w:szCs w:val="18"/>
        </w:rPr>
      </w:pPr>
      <w:r>
        <w:rPr>
          <w:rFonts w:ascii="Gotham Book" w:hAnsi="Gotham Book" w:cstheme="minorHAnsi"/>
          <w:sz w:val="18"/>
          <w:szCs w:val="18"/>
        </w:rPr>
        <w:t>Attending regular Health &amp; Safety meetings, offering any input where necessary</w:t>
      </w:r>
      <w:r w:rsidR="00025E9B">
        <w:rPr>
          <w:rFonts w:ascii="Gotham Book" w:hAnsi="Gotham Book" w:cstheme="minorHAnsi"/>
          <w:sz w:val="18"/>
          <w:szCs w:val="18"/>
        </w:rPr>
        <w:t xml:space="preserve"> and cascading news back to the wider team.</w:t>
      </w:r>
    </w:p>
    <w:p w14:paraId="625AB79E" w14:textId="68C74214" w:rsidR="00252719" w:rsidRPr="00422830" w:rsidRDefault="00252719" w:rsidP="00252719">
      <w:pPr>
        <w:pStyle w:val="customhtml"/>
        <w:rPr>
          <w:rFonts w:ascii="Gotham Book" w:hAnsi="Gotham Book" w:cstheme="minorHAnsi"/>
          <w:sz w:val="18"/>
          <w:szCs w:val="18"/>
        </w:rPr>
      </w:pPr>
      <w:r>
        <w:rPr>
          <w:rFonts w:ascii="Gotham Book" w:hAnsi="Gotham Book" w:cstheme="minorHAnsi"/>
          <w:sz w:val="18"/>
          <w:szCs w:val="18"/>
        </w:rPr>
        <w:t>Overall</w:t>
      </w:r>
      <w:r w:rsidR="00011D04">
        <w:rPr>
          <w:rFonts w:ascii="Gotham Book" w:hAnsi="Gotham Book" w:cstheme="minorHAnsi"/>
          <w:sz w:val="18"/>
          <w:szCs w:val="18"/>
        </w:rPr>
        <w:t xml:space="preserve"> Responsibilities</w:t>
      </w:r>
    </w:p>
    <w:p w14:paraId="5B672453" w14:textId="203DEF2D" w:rsidR="005D6A48" w:rsidRPr="005D6A48" w:rsidRDefault="005D6A48" w:rsidP="005D6A48">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The day-to-day programmes of cleaning work within the allocated cleaning zones of the Theatre to ensure that the facilities are maintained in a clean and hygienic condition.</w:t>
      </w:r>
    </w:p>
    <w:p w14:paraId="1DD866C6" w14:textId="26F335E4"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Cleaning of the seated areas in the auditorium, offices, stairwells, toilets, dressing rooms and foyers.</w:t>
      </w:r>
    </w:p>
    <w:p w14:paraId="11EB86CA" w14:textId="77777777"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 xml:space="preserve">To ensure all sanitary ware, fittings and wall tiles within the toilet areas are clean. </w:t>
      </w:r>
    </w:p>
    <w:p w14:paraId="139EBCAA" w14:textId="77777777"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To dust, mop, sweep, wet mop, vacuum, and polish floors, as appropriate to the type of surface within the theatre to ensure a safe and healthy environment.</w:t>
      </w:r>
    </w:p>
    <w:p w14:paraId="4BB891F6" w14:textId="77777777"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To empty waste bins and paper recycling containers and transfer to disposal point.</w:t>
      </w:r>
    </w:p>
    <w:p w14:paraId="02C459CC" w14:textId="77777777"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 xml:space="preserve">To conform to the theatre’s recycling policies. </w:t>
      </w:r>
    </w:p>
    <w:p w14:paraId="41B588E7" w14:textId="77777777"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To ensure all accessible surfaces including furniture, fixture and fittings are dusted, damp wiped or washed as appropriate and are maintained in a clean and hygienic condition.</w:t>
      </w:r>
    </w:p>
    <w:p w14:paraId="6C51DCAF" w14:textId="77777777"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To report any faults or damage encountered with equipment, materials or within any of the theatre areas to Line Manager.</w:t>
      </w:r>
    </w:p>
    <w:p w14:paraId="1B8C2375" w14:textId="77777777"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t>To ensure individual personal safety and that of others by using hazard warning signs and personal protective equipment during all cleaning activities.</w:t>
      </w:r>
    </w:p>
    <w:p w14:paraId="6A38F8F9" w14:textId="77777777" w:rsidR="00DC74A2" w:rsidRPr="00DC74A2" w:rsidRDefault="00DC74A2" w:rsidP="00DC74A2">
      <w:pPr>
        <w:pStyle w:val="customhtml"/>
        <w:numPr>
          <w:ilvl w:val="0"/>
          <w:numId w:val="10"/>
        </w:numPr>
        <w:rPr>
          <w:rFonts w:ascii="Gotham Book" w:hAnsi="Gotham Book" w:cstheme="minorHAnsi"/>
          <w:sz w:val="18"/>
          <w:szCs w:val="18"/>
        </w:rPr>
      </w:pPr>
      <w:r w:rsidRPr="00DC74A2">
        <w:rPr>
          <w:rFonts w:ascii="Gotham Book" w:hAnsi="Gotham Book" w:cstheme="minorHAnsi"/>
          <w:sz w:val="18"/>
          <w:szCs w:val="18"/>
        </w:rPr>
        <w:lastRenderedPageBreak/>
        <w:t>To ensure all carpets, lino and floors are cleaned and maintained.</w:t>
      </w:r>
    </w:p>
    <w:p w14:paraId="3D9BCFA2" w14:textId="4E945955" w:rsidR="000F4093" w:rsidRPr="00F20103" w:rsidRDefault="00DC74A2" w:rsidP="0024216A">
      <w:pPr>
        <w:pStyle w:val="customhtml"/>
        <w:keepNext/>
        <w:keepLines/>
        <w:numPr>
          <w:ilvl w:val="0"/>
          <w:numId w:val="10"/>
        </w:numPr>
        <w:ind w:left="714" w:hanging="357"/>
        <w:rPr>
          <w:rFonts w:ascii="Gotham Book" w:hAnsi="Gotham Book" w:cstheme="minorHAnsi"/>
          <w:sz w:val="18"/>
          <w:szCs w:val="18"/>
        </w:rPr>
      </w:pPr>
      <w:r w:rsidRPr="00DC74A2">
        <w:rPr>
          <w:rFonts w:ascii="Gotham Book" w:hAnsi="Gotham Book" w:cstheme="minorHAnsi"/>
          <w:sz w:val="18"/>
          <w:szCs w:val="18"/>
        </w:rPr>
        <w:t>To Uplift and return keys for buildings to gain access for cleaning purposes.</w:t>
      </w:r>
    </w:p>
    <w:p w14:paraId="72FCD701" w14:textId="25B220AA" w:rsidR="006E1DFD" w:rsidRPr="00F20103" w:rsidRDefault="006E1DFD" w:rsidP="0024216A">
      <w:pPr>
        <w:pStyle w:val="NoSpacing"/>
        <w:rPr>
          <w:rFonts w:ascii="Gotham Book" w:hAnsi="Gotham Book" w:cstheme="minorHAnsi"/>
          <w:sz w:val="18"/>
          <w:szCs w:val="18"/>
        </w:rPr>
      </w:pPr>
      <w:r w:rsidRPr="00F20103">
        <w:rPr>
          <w:rFonts w:ascii="Gotham Book" w:hAnsi="Gotham Book" w:cstheme="minorHAnsi"/>
          <w:sz w:val="18"/>
          <w:szCs w:val="18"/>
        </w:rPr>
        <w:t>This list of duties</w:t>
      </w:r>
      <w:r w:rsidR="00B55D75" w:rsidRPr="00F20103">
        <w:rPr>
          <w:rFonts w:ascii="Gotham Book" w:hAnsi="Gotham Book" w:cstheme="minorHAnsi"/>
          <w:sz w:val="18"/>
          <w:szCs w:val="18"/>
        </w:rPr>
        <w:t xml:space="preserve"> is not exhaustive,</w:t>
      </w:r>
      <w:r w:rsidRPr="00F20103">
        <w:rPr>
          <w:rFonts w:ascii="Gotham Book" w:hAnsi="Gotham Book" w:cstheme="minorHAnsi"/>
          <w:sz w:val="18"/>
          <w:szCs w:val="18"/>
        </w:rPr>
        <w:t xml:space="preserve"> you may be required to undertake alternative</w:t>
      </w:r>
      <w:r w:rsidR="00B55D75" w:rsidRPr="00F20103">
        <w:rPr>
          <w:rFonts w:ascii="Gotham Book" w:hAnsi="Gotham Book" w:cstheme="minorHAnsi"/>
          <w:sz w:val="18"/>
          <w:szCs w:val="18"/>
        </w:rPr>
        <w:t>/</w:t>
      </w:r>
      <w:r w:rsidRPr="00F20103">
        <w:rPr>
          <w:rFonts w:ascii="Gotham Book" w:hAnsi="Gotham Book" w:cstheme="minorHAnsi"/>
          <w:sz w:val="18"/>
          <w:szCs w:val="18"/>
        </w:rPr>
        <w:t xml:space="preserve">additional duties which will </w:t>
      </w:r>
      <w:r w:rsidR="00B55D75" w:rsidRPr="00F20103">
        <w:rPr>
          <w:rFonts w:ascii="Gotham Book" w:hAnsi="Gotham Book" w:cstheme="minorHAnsi"/>
          <w:sz w:val="18"/>
          <w:szCs w:val="18"/>
        </w:rPr>
        <w:t>utilise</w:t>
      </w:r>
      <w:r w:rsidRPr="00F20103">
        <w:rPr>
          <w:rFonts w:ascii="Gotham Book" w:hAnsi="Gotham Book" w:cstheme="minorHAnsi"/>
          <w:sz w:val="18"/>
          <w:szCs w:val="18"/>
        </w:rPr>
        <w:t xml:space="preserve"> your skills, experience, and capabilities. </w:t>
      </w:r>
    </w:p>
    <w:p w14:paraId="6FB6A397" w14:textId="77777777" w:rsidR="003A6780" w:rsidRDefault="003A6780" w:rsidP="0024216A">
      <w:pPr>
        <w:pStyle w:val="NoSpacing"/>
        <w:rPr>
          <w:rFonts w:cstheme="minorHAnsi"/>
        </w:rPr>
      </w:pPr>
    </w:p>
    <w:p w14:paraId="0AA60D2D" w14:textId="77777777" w:rsidR="003A6780" w:rsidRDefault="003A6780" w:rsidP="0024216A">
      <w:pPr>
        <w:pStyle w:val="NoSpacing"/>
        <w:rPr>
          <w:rFonts w:cstheme="minorHAnsi"/>
        </w:rPr>
      </w:pPr>
    </w:p>
    <w:p w14:paraId="4F97D1EC" w14:textId="77777777" w:rsidR="003A6780" w:rsidRDefault="003A6780" w:rsidP="003A6780">
      <w:pPr>
        <w:jc w:val="both"/>
        <w:rPr>
          <w:rFonts w:ascii="Gotham Bold" w:hAnsi="Gotham Bold"/>
          <w:color w:val="C45911" w:themeColor="accent2" w:themeShade="BF"/>
          <w:sz w:val="18"/>
          <w:szCs w:val="18"/>
        </w:rPr>
      </w:pPr>
      <w:r w:rsidRPr="00FD286E">
        <w:rPr>
          <w:rFonts w:ascii="Gotham Bold" w:hAnsi="Gotham Bold"/>
          <w:color w:val="C45911" w:themeColor="accent2" w:themeShade="BF"/>
          <w:sz w:val="18"/>
          <w:szCs w:val="18"/>
        </w:rPr>
        <w:t xml:space="preserve">ABOUT </w:t>
      </w:r>
      <w:r>
        <w:rPr>
          <w:rFonts w:ascii="Gotham Bold" w:hAnsi="Gotham Bold"/>
          <w:color w:val="C45911" w:themeColor="accent2" w:themeShade="BF"/>
          <w:sz w:val="18"/>
          <w:szCs w:val="18"/>
        </w:rPr>
        <w:t>YOU</w:t>
      </w:r>
    </w:p>
    <w:p w14:paraId="1E18B4ED" w14:textId="57BDEFA3" w:rsidR="003A6780" w:rsidRPr="003A6780" w:rsidRDefault="003A6780" w:rsidP="003A6780">
      <w:pPr>
        <w:jc w:val="both"/>
        <w:rPr>
          <w:rFonts w:ascii="Gotham Bold" w:hAnsi="Gotham Bold"/>
          <w:color w:val="C45911" w:themeColor="accent2" w:themeShade="BF"/>
          <w:sz w:val="18"/>
          <w:szCs w:val="18"/>
        </w:rPr>
      </w:pPr>
      <w:r>
        <w:rPr>
          <w:rFonts w:ascii="Gotham Book" w:hAnsi="Gotham Book"/>
          <w:sz w:val="18"/>
          <w:szCs w:val="18"/>
        </w:rPr>
        <w:t xml:space="preserve">You’ll be a self-motivated, </w:t>
      </w:r>
      <w:r w:rsidR="001F4804">
        <w:rPr>
          <w:rFonts w:ascii="Gotham Book" w:hAnsi="Gotham Book"/>
          <w:sz w:val="18"/>
          <w:szCs w:val="18"/>
        </w:rPr>
        <w:t>engaging,</w:t>
      </w:r>
      <w:r>
        <w:rPr>
          <w:rFonts w:ascii="Gotham Book" w:hAnsi="Gotham Book"/>
          <w:sz w:val="18"/>
          <w:szCs w:val="18"/>
        </w:rPr>
        <w:t xml:space="preserve"> and dynamic leader.  </w:t>
      </w:r>
    </w:p>
    <w:p w14:paraId="5BE4A8C2" w14:textId="77777777" w:rsidR="003A6780" w:rsidRDefault="003A6780" w:rsidP="003A6780">
      <w:pPr>
        <w:jc w:val="both"/>
        <w:rPr>
          <w:rFonts w:ascii="Gotham Book" w:hAnsi="Gotham Book"/>
          <w:sz w:val="18"/>
          <w:szCs w:val="18"/>
        </w:rPr>
      </w:pPr>
      <w:r>
        <w:rPr>
          <w:rFonts w:ascii="Gotham Book" w:hAnsi="Gotham Book"/>
          <w:sz w:val="18"/>
          <w:szCs w:val="18"/>
        </w:rPr>
        <w:t>You’ll be resilient, able to communicate clearly and excellent at forming working relationships with others.</w:t>
      </w:r>
    </w:p>
    <w:p w14:paraId="2E327E4F" w14:textId="0792E207" w:rsidR="00DB7307" w:rsidRDefault="00DD7889" w:rsidP="003A6780">
      <w:pPr>
        <w:jc w:val="both"/>
        <w:rPr>
          <w:rFonts w:ascii="Gotham Book" w:hAnsi="Gotham Book"/>
          <w:sz w:val="18"/>
          <w:szCs w:val="18"/>
        </w:rPr>
      </w:pPr>
      <w:r>
        <w:rPr>
          <w:rFonts w:ascii="Gotham Book" w:hAnsi="Gotham Book"/>
          <w:sz w:val="18"/>
          <w:szCs w:val="18"/>
        </w:rPr>
        <w:t>You’ll have an ability to use equipment and materials required to perform basic duties</w:t>
      </w:r>
      <w:r w:rsidR="00DB7307">
        <w:rPr>
          <w:rFonts w:ascii="Gotham Book" w:hAnsi="Gotham Book"/>
          <w:sz w:val="18"/>
          <w:szCs w:val="18"/>
        </w:rPr>
        <w:t xml:space="preserve"> and have a good understanding of COSHH regulations.</w:t>
      </w:r>
    </w:p>
    <w:p w14:paraId="798BF110" w14:textId="218E7FE7" w:rsidR="00DB7307" w:rsidRDefault="00DB7307" w:rsidP="003A6780">
      <w:pPr>
        <w:jc w:val="both"/>
        <w:rPr>
          <w:rFonts w:ascii="Gotham Book" w:hAnsi="Gotham Book"/>
          <w:sz w:val="18"/>
          <w:szCs w:val="18"/>
        </w:rPr>
      </w:pPr>
      <w:r>
        <w:rPr>
          <w:rFonts w:ascii="Gotham Book" w:hAnsi="Gotham Book"/>
          <w:sz w:val="18"/>
          <w:szCs w:val="18"/>
        </w:rPr>
        <w:t>You’ll be a keen problem solver</w:t>
      </w:r>
      <w:r w:rsidR="00FF5A0C">
        <w:rPr>
          <w:rFonts w:ascii="Gotham Book" w:hAnsi="Gotham Book"/>
          <w:sz w:val="18"/>
          <w:szCs w:val="18"/>
        </w:rPr>
        <w:t xml:space="preserve"> and good decision maker, with the ability to prioritise workload/duties as appropriate.</w:t>
      </w:r>
    </w:p>
    <w:p w14:paraId="7BA24272" w14:textId="77777777" w:rsidR="003A6780" w:rsidRDefault="003A6780" w:rsidP="003A6780">
      <w:pPr>
        <w:jc w:val="both"/>
        <w:rPr>
          <w:rFonts w:ascii="Gotham Book" w:hAnsi="Gotham Book"/>
          <w:sz w:val="18"/>
          <w:szCs w:val="18"/>
        </w:rPr>
      </w:pPr>
    </w:p>
    <w:p w14:paraId="3C647D56" w14:textId="77777777" w:rsidR="003A6780" w:rsidRPr="003A6780" w:rsidRDefault="003A6780" w:rsidP="003A6780">
      <w:pPr>
        <w:pStyle w:val="NormalWeb"/>
        <w:spacing w:before="0" w:beforeAutospacing="0" w:after="0" w:afterAutospacing="0"/>
        <w:rPr>
          <w:rFonts w:asciiTheme="minorHAnsi" w:hAnsiTheme="minorHAnsi" w:cstheme="minorHAnsi"/>
          <w:b/>
          <w:bCs/>
          <w:color w:val="C45911" w:themeColor="accent2" w:themeShade="BF"/>
          <w:sz w:val="22"/>
          <w:szCs w:val="22"/>
        </w:rPr>
      </w:pPr>
      <w:r w:rsidRPr="003A6780">
        <w:rPr>
          <w:rFonts w:asciiTheme="minorHAnsi" w:hAnsiTheme="minorHAnsi" w:cstheme="minorHAnsi"/>
          <w:b/>
          <w:bCs/>
          <w:color w:val="C45911" w:themeColor="accent2" w:themeShade="BF"/>
          <w:sz w:val="22"/>
          <w:szCs w:val="22"/>
        </w:rPr>
        <w:t>Key attributes:</w:t>
      </w:r>
    </w:p>
    <w:p w14:paraId="76291AB0" w14:textId="77777777" w:rsidR="003A6780" w:rsidRPr="0024216A" w:rsidRDefault="003A6780" w:rsidP="003A6780">
      <w:pPr>
        <w:pStyle w:val="NormalWeb"/>
        <w:spacing w:before="0" w:beforeAutospacing="0" w:after="0" w:afterAutospacing="0"/>
        <w:rPr>
          <w:rFonts w:asciiTheme="minorHAnsi" w:hAnsiTheme="minorHAnsi" w:cstheme="minorHAnsi"/>
          <w:color w:val="2D2D2D"/>
          <w:sz w:val="12"/>
          <w:szCs w:val="12"/>
        </w:rPr>
      </w:pPr>
    </w:p>
    <w:p w14:paraId="21F1D8F6" w14:textId="63D6FAB7" w:rsidR="003A6780" w:rsidRPr="00CA5344" w:rsidRDefault="001F4804"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Pr>
          <w:rFonts w:asciiTheme="minorHAnsi" w:hAnsiTheme="minorHAnsi" w:cstheme="minorHAnsi"/>
          <w:sz w:val="22"/>
          <w:szCs w:val="22"/>
        </w:rPr>
        <w:t>Management</w:t>
      </w:r>
      <w:r w:rsidR="003A6780" w:rsidRPr="00CA5344">
        <w:rPr>
          <w:rFonts w:asciiTheme="minorHAnsi" w:hAnsiTheme="minorHAnsi" w:cstheme="minorHAnsi"/>
          <w:sz w:val="22"/>
          <w:szCs w:val="22"/>
        </w:rPr>
        <w:t xml:space="preserve"> experience preferred, but not required (training will be provided)</w:t>
      </w:r>
    </w:p>
    <w:p w14:paraId="34C082EF" w14:textId="77777777" w:rsidR="003A6780" w:rsidRPr="0024216A" w:rsidRDefault="003A6780"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24216A">
        <w:rPr>
          <w:rFonts w:asciiTheme="minorHAnsi" w:hAnsiTheme="minorHAnsi" w:cstheme="minorHAnsi"/>
          <w:sz w:val="22"/>
          <w:szCs w:val="22"/>
        </w:rPr>
        <w:t>Proven ability to work effectively without direct supervision.</w:t>
      </w:r>
    </w:p>
    <w:p w14:paraId="586BCC89" w14:textId="77777777" w:rsidR="003A6780" w:rsidRPr="0024216A" w:rsidRDefault="003A6780"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24216A">
        <w:rPr>
          <w:rFonts w:asciiTheme="minorHAnsi" w:hAnsiTheme="minorHAnsi" w:cstheme="minorHAnsi"/>
          <w:sz w:val="22"/>
          <w:szCs w:val="22"/>
        </w:rPr>
        <w:t>An honest and reliable individual.</w:t>
      </w:r>
    </w:p>
    <w:p w14:paraId="3A928913" w14:textId="77777777" w:rsidR="003A6780" w:rsidRPr="001F4804" w:rsidRDefault="003A6780"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24216A">
        <w:rPr>
          <w:rFonts w:asciiTheme="minorHAnsi" w:hAnsiTheme="minorHAnsi" w:cstheme="minorHAnsi"/>
          <w:sz w:val="22"/>
          <w:szCs w:val="22"/>
        </w:rPr>
        <w:t>A team-player who is personable and can communicate effectively with people at all levels both internally and externally.</w:t>
      </w:r>
    </w:p>
    <w:p w14:paraId="186B9A8F" w14:textId="76B460CE" w:rsidR="001F4804" w:rsidRDefault="001F4804"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1F4804">
        <w:rPr>
          <w:rFonts w:asciiTheme="minorHAnsi" w:hAnsiTheme="minorHAnsi" w:cstheme="minorHAnsi"/>
          <w:color w:val="2D2D2D"/>
          <w:sz w:val="22"/>
          <w:szCs w:val="22"/>
        </w:rPr>
        <w:t>Strong communication and listening skills when dealing with colleagues, members of the public, key stakeholders, and industry colleagues.</w:t>
      </w:r>
    </w:p>
    <w:p w14:paraId="7CAE7817" w14:textId="72CD8028" w:rsidR="001F4804" w:rsidRPr="0024216A" w:rsidRDefault="001F4804"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1F4804">
        <w:rPr>
          <w:rFonts w:asciiTheme="minorHAnsi" w:hAnsiTheme="minorHAnsi" w:cstheme="minorHAnsi"/>
          <w:color w:val="2D2D2D"/>
          <w:sz w:val="22"/>
          <w:szCs w:val="22"/>
        </w:rPr>
        <w:t>Understanding of health and safety</w:t>
      </w:r>
      <w:r w:rsidR="00FF5A0C">
        <w:rPr>
          <w:rFonts w:asciiTheme="minorHAnsi" w:hAnsiTheme="minorHAnsi" w:cstheme="minorHAnsi"/>
          <w:color w:val="2D2D2D"/>
          <w:sz w:val="22"/>
          <w:szCs w:val="22"/>
        </w:rPr>
        <w:t>.</w:t>
      </w:r>
    </w:p>
    <w:p w14:paraId="22A1678F" w14:textId="073253BB" w:rsidR="003A6780" w:rsidRPr="0024216A" w:rsidRDefault="003A6780"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24216A">
        <w:rPr>
          <w:rFonts w:asciiTheme="minorHAnsi" w:hAnsiTheme="minorHAnsi" w:cstheme="minorHAnsi"/>
          <w:sz w:val="22"/>
          <w:szCs w:val="22"/>
        </w:rPr>
        <w:t>Able to sustain a proactive wor</w:t>
      </w:r>
      <w:r w:rsidR="006C38E6">
        <w:rPr>
          <w:rFonts w:asciiTheme="minorHAnsi" w:hAnsiTheme="minorHAnsi" w:cstheme="minorHAnsi"/>
          <w:sz w:val="22"/>
          <w:szCs w:val="22"/>
        </w:rPr>
        <w:t>k</w:t>
      </w:r>
      <w:r w:rsidRPr="0024216A">
        <w:rPr>
          <w:rFonts w:asciiTheme="minorHAnsi" w:hAnsiTheme="minorHAnsi" w:cstheme="minorHAnsi"/>
          <w:sz w:val="22"/>
          <w:szCs w:val="22"/>
        </w:rPr>
        <w:t xml:space="preserve"> ethic throughout long and late shifts.</w:t>
      </w:r>
    </w:p>
    <w:p w14:paraId="250EA1A2" w14:textId="77777777" w:rsidR="003A6780" w:rsidRPr="0024216A" w:rsidRDefault="003A6780"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24216A">
        <w:rPr>
          <w:rFonts w:asciiTheme="minorHAnsi" w:hAnsiTheme="minorHAnsi" w:cstheme="minorHAnsi"/>
          <w:sz w:val="22"/>
          <w:szCs w:val="22"/>
        </w:rPr>
        <w:t>A polite manner, and a calm and professional attitude.</w:t>
      </w:r>
    </w:p>
    <w:p w14:paraId="3D5B7EAC" w14:textId="77777777" w:rsidR="003A6780" w:rsidRPr="0024216A" w:rsidRDefault="003A6780"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24216A">
        <w:rPr>
          <w:rFonts w:asciiTheme="minorHAnsi" w:hAnsiTheme="minorHAnsi" w:cstheme="minorHAnsi"/>
          <w:sz w:val="22"/>
          <w:szCs w:val="22"/>
        </w:rPr>
        <w:t>Excellent verbal communication skills (including a good standard of spoken English).</w:t>
      </w:r>
    </w:p>
    <w:p w14:paraId="7A175683" w14:textId="77777777" w:rsidR="003A6780" w:rsidRPr="0024216A" w:rsidRDefault="003A6780" w:rsidP="003A6780">
      <w:pPr>
        <w:pStyle w:val="NormalWeb"/>
        <w:numPr>
          <w:ilvl w:val="0"/>
          <w:numId w:val="9"/>
        </w:numPr>
        <w:spacing w:before="0" w:beforeAutospacing="0" w:after="0" w:afterAutospacing="0"/>
        <w:rPr>
          <w:rFonts w:asciiTheme="minorHAnsi" w:hAnsiTheme="minorHAnsi" w:cstheme="minorHAnsi"/>
          <w:color w:val="2D2D2D"/>
          <w:sz w:val="22"/>
          <w:szCs w:val="22"/>
        </w:rPr>
      </w:pPr>
      <w:r w:rsidRPr="0024216A">
        <w:rPr>
          <w:rFonts w:asciiTheme="minorHAnsi" w:hAnsiTheme="minorHAnsi" w:cstheme="minorHAnsi"/>
          <w:sz w:val="22"/>
          <w:szCs w:val="22"/>
        </w:rPr>
        <w:t>Good mental arithmetic skills and ICT skills.</w:t>
      </w:r>
    </w:p>
    <w:p w14:paraId="22A30EC2" w14:textId="77777777" w:rsidR="0024216A" w:rsidRDefault="0024216A" w:rsidP="00696EF4">
      <w:pPr>
        <w:pStyle w:val="NormalWeb"/>
        <w:spacing w:before="0" w:beforeAutospacing="0" w:after="0" w:afterAutospacing="0"/>
        <w:rPr>
          <w:rFonts w:asciiTheme="minorHAnsi" w:hAnsiTheme="minorHAnsi" w:cstheme="minorHAnsi"/>
          <w:color w:val="2D2D2D"/>
          <w:sz w:val="8"/>
          <w:szCs w:val="8"/>
        </w:rPr>
      </w:pPr>
    </w:p>
    <w:p w14:paraId="306EEA39" w14:textId="77777777" w:rsidR="003A6780" w:rsidRDefault="003A6780" w:rsidP="00696EF4">
      <w:pPr>
        <w:pStyle w:val="NormalWeb"/>
        <w:spacing w:before="0" w:beforeAutospacing="0" w:after="0" w:afterAutospacing="0"/>
        <w:rPr>
          <w:rFonts w:asciiTheme="minorHAnsi" w:hAnsiTheme="minorHAnsi" w:cstheme="minorHAnsi"/>
          <w:color w:val="2D2D2D"/>
          <w:sz w:val="8"/>
          <w:szCs w:val="8"/>
        </w:rPr>
      </w:pPr>
    </w:p>
    <w:p w14:paraId="20E9D3D7" w14:textId="77777777" w:rsidR="0024216A" w:rsidRDefault="0024216A" w:rsidP="0024216A">
      <w:pPr>
        <w:pStyle w:val="NoSpacing"/>
        <w:rPr>
          <w:rFonts w:cstheme="minorHAnsi"/>
          <w:sz w:val="12"/>
          <w:szCs w:val="12"/>
        </w:rPr>
      </w:pPr>
    </w:p>
    <w:p w14:paraId="3A7CE4FE" w14:textId="77777777" w:rsidR="003A6780" w:rsidRDefault="003A6780" w:rsidP="0024216A">
      <w:pPr>
        <w:pStyle w:val="NoSpacing"/>
        <w:rPr>
          <w:rFonts w:cstheme="minorHAnsi"/>
          <w:sz w:val="12"/>
          <w:szCs w:val="12"/>
        </w:rPr>
      </w:pPr>
    </w:p>
    <w:p w14:paraId="49419E1A" w14:textId="77777777" w:rsidR="003A6780" w:rsidRDefault="003A6780" w:rsidP="0024216A">
      <w:pPr>
        <w:pStyle w:val="NoSpacing"/>
        <w:rPr>
          <w:rFonts w:cstheme="minorHAnsi"/>
          <w:sz w:val="12"/>
          <w:szCs w:val="12"/>
        </w:rPr>
      </w:pPr>
    </w:p>
    <w:p w14:paraId="4467768E" w14:textId="77777777" w:rsidR="003A6780" w:rsidRPr="0024216A" w:rsidRDefault="003A6780" w:rsidP="0024216A">
      <w:pPr>
        <w:pStyle w:val="NoSpacing"/>
        <w:rPr>
          <w:rFonts w:cstheme="minorHAnsi"/>
          <w:sz w:val="12"/>
          <w:szCs w:val="12"/>
        </w:rPr>
      </w:pPr>
    </w:p>
    <w:p w14:paraId="4451FB22" w14:textId="77777777" w:rsidR="003A6780" w:rsidRDefault="003A6780" w:rsidP="003A6780">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p>
    <w:p w14:paraId="181C10A2" w14:textId="561F2942" w:rsidR="003A6780" w:rsidRDefault="003A6780" w:rsidP="003A6780">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5F48C9E2" w14:textId="77777777" w:rsidR="0024216A" w:rsidRPr="0024216A" w:rsidRDefault="0024216A" w:rsidP="0024216A">
      <w:pPr>
        <w:pStyle w:val="NoSpacing"/>
        <w:rPr>
          <w:rFonts w:cstheme="minorHAnsi"/>
          <w:sz w:val="8"/>
          <w:szCs w:val="8"/>
        </w:rPr>
      </w:pPr>
    </w:p>
    <w:p w14:paraId="33456150" w14:textId="232796C9" w:rsidR="00AA63E5" w:rsidRPr="0001661E" w:rsidRDefault="006E1DFD" w:rsidP="0001661E">
      <w:pPr>
        <w:pStyle w:val="NoSpacing"/>
        <w:rPr>
          <w:rFonts w:cstheme="minorHAnsi"/>
          <w:b/>
          <w:bCs/>
          <w:i/>
          <w:iCs/>
        </w:rPr>
      </w:pPr>
      <w:r w:rsidRPr="0024216A">
        <w:rPr>
          <w:rFonts w:cstheme="minorHAnsi"/>
        </w:rPr>
        <w:t xml:space="preserve">For more information about Trafalgar Entertainment and </w:t>
      </w:r>
      <w:r w:rsidR="00A235F0" w:rsidRPr="0024216A">
        <w:rPr>
          <w:rFonts w:cstheme="minorHAnsi"/>
          <w:b/>
          <w:bCs/>
        </w:rPr>
        <w:t>The</w:t>
      </w:r>
      <w:r w:rsidR="00343505" w:rsidRPr="0024216A">
        <w:rPr>
          <w:rFonts w:cstheme="minorHAnsi"/>
          <w:b/>
          <w:bCs/>
        </w:rPr>
        <w:t xml:space="preserve"> Pavili</w:t>
      </w:r>
      <w:r w:rsidR="00F810C5" w:rsidRPr="0024216A">
        <w:rPr>
          <w:rFonts w:cstheme="minorHAnsi"/>
          <w:b/>
          <w:bCs/>
        </w:rPr>
        <w:t>o</w:t>
      </w:r>
      <w:r w:rsidR="00343505" w:rsidRPr="0024216A">
        <w:rPr>
          <w:rFonts w:cstheme="minorHAnsi"/>
          <w:b/>
          <w:bCs/>
        </w:rPr>
        <w:t>n</w:t>
      </w:r>
      <w:r w:rsidR="002A46D1" w:rsidRPr="0024216A">
        <w:rPr>
          <w:rFonts w:cstheme="minorHAnsi"/>
          <w:b/>
          <w:bCs/>
        </w:rPr>
        <w:t xml:space="preserve"> Theatre</w:t>
      </w:r>
      <w:r w:rsidRPr="0024216A">
        <w:rPr>
          <w:rFonts w:cstheme="minorHAnsi"/>
          <w:b/>
          <w:bCs/>
          <w:i/>
          <w:iCs/>
        </w:rPr>
        <w:t xml:space="preserve"> </w:t>
      </w:r>
      <w:r w:rsidRPr="0024216A">
        <w:rPr>
          <w:rFonts w:cstheme="minorHAnsi"/>
        </w:rPr>
        <w:t xml:space="preserve">please </w:t>
      </w:r>
      <w:r w:rsidR="00A235F0" w:rsidRPr="0024216A">
        <w:rPr>
          <w:rFonts w:cstheme="minorHAnsi"/>
        </w:rPr>
        <w:t>go to</w:t>
      </w:r>
      <w:r w:rsidRPr="0024216A">
        <w:rPr>
          <w:rFonts w:cstheme="minorHAnsi"/>
        </w:rPr>
        <w:t xml:space="preserve"> </w:t>
      </w:r>
      <w:r w:rsidR="00A235F0" w:rsidRPr="0024216A">
        <w:rPr>
          <w:rFonts w:cstheme="minorHAnsi"/>
          <w:color w:val="006621"/>
          <w:shd w:val="clear" w:color="auto" w:fill="FFFFFF"/>
        </w:rPr>
        <w:t>https://</w:t>
      </w:r>
      <w:r w:rsidR="002A46D1" w:rsidRPr="0024216A">
        <w:rPr>
          <w:rFonts w:cstheme="minorHAnsi"/>
          <w:color w:val="006621"/>
          <w:shd w:val="clear" w:color="auto" w:fill="FFFFFF"/>
        </w:rPr>
        <w:t>www.paviliontheatre.co.uk</w:t>
      </w:r>
    </w:p>
    <w:sectPr w:rsidR="00AA63E5" w:rsidRPr="0001661E" w:rsidSect="00AA69A7">
      <w:headerReference w:type="default" r:id="rId10"/>
      <w:pgSz w:w="11906" w:h="16838" w:code="9"/>
      <w:pgMar w:top="1134" w:right="567" w:bottom="1134" w:left="851" w:header="284" w:footer="284"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5F30A" w14:textId="77777777" w:rsidR="00292C3F" w:rsidRDefault="00292C3F">
      <w:pPr>
        <w:spacing w:after="0" w:line="240" w:lineRule="auto"/>
      </w:pPr>
      <w:r>
        <w:separator/>
      </w:r>
    </w:p>
  </w:endnote>
  <w:endnote w:type="continuationSeparator" w:id="0">
    <w:p w14:paraId="27F419D7" w14:textId="77777777" w:rsidR="00292C3F" w:rsidRDefault="0029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9DD38" w14:textId="77777777" w:rsidR="00292C3F" w:rsidRDefault="00292C3F">
      <w:pPr>
        <w:spacing w:after="0" w:line="240" w:lineRule="auto"/>
      </w:pPr>
      <w:r>
        <w:separator/>
      </w:r>
    </w:p>
  </w:footnote>
  <w:footnote w:type="continuationSeparator" w:id="0">
    <w:p w14:paraId="36E494CF" w14:textId="77777777" w:rsidR="00292C3F" w:rsidRDefault="00292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EB17" w14:textId="77777777" w:rsidR="002A46D1" w:rsidRDefault="002A46D1" w:rsidP="007B5721">
    <w:pPr>
      <w:pStyle w:val="Header"/>
      <w:jc w:val="center"/>
    </w:pPr>
    <w:r>
      <w:rPr>
        <w:noProof/>
      </w:rPr>
      <w:drawing>
        <wp:inline distT="0" distB="0" distL="0" distR="0" wp14:anchorId="4571B32F" wp14:editId="35F3FE7F">
          <wp:extent cx="3810000" cy="7810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781050"/>
                  </a:xfrm>
                  <a:prstGeom prst="rect">
                    <a:avLst/>
                  </a:prstGeom>
                  <a:noFill/>
                  <a:ln>
                    <a:noFill/>
                  </a:ln>
                </pic:spPr>
              </pic:pic>
            </a:graphicData>
          </a:graphic>
        </wp:inline>
      </w:drawing>
    </w:r>
  </w:p>
  <w:p w14:paraId="5992BA67" w14:textId="77777777" w:rsidR="002A46D1" w:rsidRDefault="002A4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202C"/>
    <w:multiLevelType w:val="hybridMultilevel"/>
    <w:tmpl w:val="2904C1C6"/>
    <w:lvl w:ilvl="0" w:tplc="6678A35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8B4617"/>
    <w:multiLevelType w:val="hybridMultilevel"/>
    <w:tmpl w:val="44F0F602"/>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04A30"/>
    <w:multiLevelType w:val="hybridMultilevel"/>
    <w:tmpl w:val="B9C89D72"/>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06AC2"/>
    <w:multiLevelType w:val="hybridMultilevel"/>
    <w:tmpl w:val="BF4C4E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9F304FD"/>
    <w:multiLevelType w:val="hybridMultilevel"/>
    <w:tmpl w:val="273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50D90"/>
    <w:multiLevelType w:val="hybridMultilevel"/>
    <w:tmpl w:val="F9C455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564588B"/>
    <w:multiLevelType w:val="hybridMultilevel"/>
    <w:tmpl w:val="0F860BBE"/>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57018"/>
    <w:multiLevelType w:val="hybridMultilevel"/>
    <w:tmpl w:val="AB066F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7CA15E1"/>
    <w:multiLevelType w:val="hybridMultilevel"/>
    <w:tmpl w:val="101E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4C2509"/>
    <w:multiLevelType w:val="hybridMultilevel"/>
    <w:tmpl w:val="0D2CD500"/>
    <w:lvl w:ilvl="0" w:tplc="6678A3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685200">
    <w:abstractNumId w:val="9"/>
  </w:num>
  <w:num w:numId="2" w16cid:durableId="269164150">
    <w:abstractNumId w:val="1"/>
  </w:num>
  <w:num w:numId="3" w16cid:durableId="1171220554">
    <w:abstractNumId w:val="6"/>
  </w:num>
  <w:num w:numId="4" w16cid:durableId="779644519">
    <w:abstractNumId w:val="4"/>
  </w:num>
  <w:num w:numId="5" w16cid:durableId="1777750692">
    <w:abstractNumId w:val="0"/>
  </w:num>
  <w:num w:numId="6" w16cid:durableId="8428646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67420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084826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6646674">
    <w:abstractNumId w:val="2"/>
  </w:num>
  <w:num w:numId="10" w16cid:durableId="1440951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FD"/>
    <w:rsid w:val="00011D04"/>
    <w:rsid w:val="0001661E"/>
    <w:rsid w:val="00025E9B"/>
    <w:rsid w:val="000D518D"/>
    <w:rsid w:val="000F4093"/>
    <w:rsid w:val="0013692D"/>
    <w:rsid w:val="001456F4"/>
    <w:rsid w:val="00153230"/>
    <w:rsid w:val="00161B2D"/>
    <w:rsid w:val="00172303"/>
    <w:rsid w:val="001B62C1"/>
    <w:rsid w:val="001F4804"/>
    <w:rsid w:val="002038E8"/>
    <w:rsid w:val="00241720"/>
    <w:rsid w:val="0024216A"/>
    <w:rsid w:val="00252719"/>
    <w:rsid w:val="00271C8B"/>
    <w:rsid w:val="002774DB"/>
    <w:rsid w:val="00290734"/>
    <w:rsid w:val="00292C3F"/>
    <w:rsid w:val="002A46D1"/>
    <w:rsid w:val="00305FAB"/>
    <w:rsid w:val="00306CF1"/>
    <w:rsid w:val="003077E6"/>
    <w:rsid w:val="00343505"/>
    <w:rsid w:val="003670FF"/>
    <w:rsid w:val="003A6780"/>
    <w:rsid w:val="003A7862"/>
    <w:rsid w:val="003F3E89"/>
    <w:rsid w:val="00422830"/>
    <w:rsid w:val="00426573"/>
    <w:rsid w:val="00433008"/>
    <w:rsid w:val="00463651"/>
    <w:rsid w:val="004C1600"/>
    <w:rsid w:val="004D4660"/>
    <w:rsid w:val="004F50A0"/>
    <w:rsid w:val="00592B3F"/>
    <w:rsid w:val="005D6A48"/>
    <w:rsid w:val="005E089F"/>
    <w:rsid w:val="00605811"/>
    <w:rsid w:val="006107FC"/>
    <w:rsid w:val="00636D52"/>
    <w:rsid w:val="006414DB"/>
    <w:rsid w:val="00696EF4"/>
    <w:rsid w:val="006B3A5B"/>
    <w:rsid w:val="006C38E6"/>
    <w:rsid w:val="006D6029"/>
    <w:rsid w:val="006E1DFD"/>
    <w:rsid w:val="00715C61"/>
    <w:rsid w:val="007348A2"/>
    <w:rsid w:val="00741D42"/>
    <w:rsid w:val="00745112"/>
    <w:rsid w:val="007A0771"/>
    <w:rsid w:val="008919E8"/>
    <w:rsid w:val="008923DB"/>
    <w:rsid w:val="008A6DA5"/>
    <w:rsid w:val="008D3370"/>
    <w:rsid w:val="0090015C"/>
    <w:rsid w:val="00910DC6"/>
    <w:rsid w:val="00945F75"/>
    <w:rsid w:val="00983309"/>
    <w:rsid w:val="009E6D4F"/>
    <w:rsid w:val="00A02F32"/>
    <w:rsid w:val="00A103E7"/>
    <w:rsid w:val="00A235F0"/>
    <w:rsid w:val="00A325D3"/>
    <w:rsid w:val="00A93C27"/>
    <w:rsid w:val="00AA63E5"/>
    <w:rsid w:val="00AA69A7"/>
    <w:rsid w:val="00AF12DA"/>
    <w:rsid w:val="00B113CC"/>
    <w:rsid w:val="00B25A9C"/>
    <w:rsid w:val="00B55D75"/>
    <w:rsid w:val="00BD4EAB"/>
    <w:rsid w:val="00BE2107"/>
    <w:rsid w:val="00C238FE"/>
    <w:rsid w:val="00C3127F"/>
    <w:rsid w:val="00C70CE5"/>
    <w:rsid w:val="00CA5344"/>
    <w:rsid w:val="00CA68AD"/>
    <w:rsid w:val="00CB30E7"/>
    <w:rsid w:val="00CB5D88"/>
    <w:rsid w:val="00CB7DD9"/>
    <w:rsid w:val="00DA5250"/>
    <w:rsid w:val="00DA71E8"/>
    <w:rsid w:val="00DB7307"/>
    <w:rsid w:val="00DC74A2"/>
    <w:rsid w:val="00DD7889"/>
    <w:rsid w:val="00E16DAF"/>
    <w:rsid w:val="00E30137"/>
    <w:rsid w:val="00E77D9D"/>
    <w:rsid w:val="00ED4392"/>
    <w:rsid w:val="00EF4BE8"/>
    <w:rsid w:val="00F1373C"/>
    <w:rsid w:val="00F20103"/>
    <w:rsid w:val="00F23F19"/>
    <w:rsid w:val="00F77A95"/>
    <w:rsid w:val="00F810C5"/>
    <w:rsid w:val="00F85A49"/>
    <w:rsid w:val="00FD286E"/>
    <w:rsid w:val="00FE1969"/>
    <w:rsid w:val="00FF5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B05C"/>
  <w15:chartTrackingRefBased/>
  <w15:docId w15:val="{81B6F633-7318-4A10-A4BA-A6E782F6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DFD"/>
    <w:pPr>
      <w:ind w:left="720"/>
      <w:contextualSpacing/>
    </w:pPr>
  </w:style>
  <w:style w:type="paragraph" w:styleId="NormalWeb">
    <w:name w:val="Normal (Web)"/>
    <w:basedOn w:val="Normal"/>
    <w:uiPriority w:val="99"/>
    <w:unhideWhenUsed/>
    <w:rsid w:val="006E1D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E1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FD"/>
  </w:style>
  <w:style w:type="paragraph" w:styleId="Footer">
    <w:name w:val="footer"/>
    <w:basedOn w:val="Normal"/>
    <w:link w:val="FooterChar"/>
    <w:uiPriority w:val="99"/>
    <w:unhideWhenUsed/>
    <w:rsid w:val="006E1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FD"/>
  </w:style>
  <w:style w:type="paragraph" w:customStyle="1" w:styleId="Default">
    <w:name w:val="Default"/>
    <w:rsid w:val="00696EF4"/>
    <w:pPr>
      <w:autoSpaceDE w:val="0"/>
      <w:autoSpaceDN w:val="0"/>
      <w:adjustRightInd w:val="0"/>
      <w:spacing w:after="0" w:line="240" w:lineRule="auto"/>
    </w:pPr>
    <w:rPr>
      <w:rFonts w:ascii="Gill Sans MT" w:hAnsi="Gill Sans MT" w:cs="Gill Sans MT"/>
      <w:color w:val="000000"/>
      <w:sz w:val="24"/>
      <w:szCs w:val="24"/>
    </w:rPr>
  </w:style>
  <w:style w:type="paragraph" w:styleId="NoSpacing">
    <w:name w:val="No Spacing"/>
    <w:uiPriority w:val="1"/>
    <w:qFormat/>
    <w:rsid w:val="00696EF4"/>
    <w:pPr>
      <w:spacing w:after="0" w:line="240" w:lineRule="auto"/>
    </w:pPr>
  </w:style>
  <w:style w:type="table" w:styleId="TableGrid">
    <w:name w:val="Table Grid"/>
    <w:basedOn w:val="TableNormal"/>
    <w:uiPriority w:val="39"/>
    <w:rsid w:val="00BE210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DC74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4FAA404014FE429AA386BEF5F29940" ma:contentTypeVersion="15" ma:contentTypeDescription="Create a new document." ma:contentTypeScope="" ma:versionID="54a122908a262408d0057f7a216abeed">
  <xsd:schema xmlns:xsd="http://www.w3.org/2001/XMLSchema" xmlns:xs="http://www.w3.org/2001/XMLSchema" xmlns:p="http://schemas.microsoft.com/office/2006/metadata/properties" xmlns:ns2="34e9639e-dbf0-45d9-ba1e-1b426ed5bff4" xmlns:ns3="c36d3f30-3974-46ce-b6b0-05060f71f2a7" targetNamespace="http://schemas.microsoft.com/office/2006/metadata/properties" ma:root="true" ma:fieldsID="c6160bbdf3f2645ca1c1aa864c029d87" ns2:_="" ns3:_="">
    <xsd:import namespace="34e9639e-dbf0-45d9-ba1e-1b426ed5bff4"/>
    <xsd:import namespace="c36d3f30-3974-46ce-b6b0-05060f71f2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9639e-dbf0-45d9-ba1e-1b426ed5bf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7ff4519-ba93-4317-bb49-bf50e3a4c8ae}" ma:internalName="TaxCatchAll" ma:showField="CatchAllData" ma:web="34e9639e-dbf0-45d9-ba1e-1b426ed5bf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d3f30-3974-46ce-b6b0-05060f71f2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e9639e-dbf0-45d9-ba1e-1b426ed5bff4" xsi:nil="true"/>
    <lcf76f155ced4ddcb4097134ff3c332f xmlns="c36d3f30-3974-46ce-b6b0-05060f71f2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B082C-DBD4-49BC-B39A-BCABC5CBE671}">
  <ds:schemaRefs>
    <ds:schemaRef ds:uri="http://schemas.microsoft.com/sharepoint/v3/contenttype/forms"/>
  </ds:schemaRefs>
</ds:datastoreItem>
</file>

<file path=customXml/itemProps2.xml><?xml version="1.0" encoding="utf-8"?>
<ds:datastoreItem xmlns:ds="http://schemas.openxmlformats.org/officeDocument/2006/customXml" ds:itemID="{D20B11AE-D665-4E24-A400-8AAF3A00B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9639e-dbf0-45d9-ba1e-1b426ed5bff4"/>
    <ds:schemaRef ds:uri="c36d3f30-3974-46ce-b6b0-05060f71f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785B-95BB-48DC-B043-1F9363683F37}">
  <ds:schemaRefs>
    <ds:schemaRef ds:uri="http://schemas.microsoft.com/office/2006/metadata/properties"/>
    <ds:schemaRef ds:uri="http://schemas.microsoft.com/office/infopath/2007/PartnerControls"/>
    <ds:schemaRef ds:uri="34e9639e-dbf0-45d9-ba1e-1b426ed5bff4"/>
    <ds:schemaRef ds:uri="c36d3f30-3974-46ce-b6b0-05060f71f2a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Gray</dc:creator>
  <cp:keywords/>
  <dc:description/>
  <cp:lastModifiedBy>Marie Donnelly</cp:lastModifiedBy>
  <cp:revision>17</cp:revision>
  <dcterms:created xsi:type="dcterms:W3CDTF">2025-03-06T17:51:00Z</dcterms:created>
  <dcterms:modified xsi:type="dcterms:W3CDTF">2025-05-27T08:23:00Z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0x010100D34FAA404014FE429AA386BEF5F29940</vt:lpwstr>
  </property>
  <property fmtid="{D5CDD505-2E9C-101B-9397-08002B2CF9AE}" pid="3" name="MediaServiceImageTags">
    <vt:lpwstr/>
  </property>
</Properties>
</file>