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AB7" w14:textId="6CEBFB58" w:rsidR="002E7D02" w:rsidRPr="002E7D02" w:rsidRDefault="002E7D02" w:rsidP="002E7D02">
      <w:pPr>
        <w:jc w:val="center"/>
        <w:textAlignment w:val="baseline"/>
        <w:rPr>
          <w:rFonts w:ascii="Segoe UI" w:eastAsia="Times New Roman" w:hAnsi="Segoe UI" w:cs="Segoe UI"/>
          <w:kern w:val="0"/>
          <w:sz w:val="18"/>
          <w:szCs w:val="18"/>
          <w:lang w:eastAsia="en-GB"/>
          <w14:ligatures w14:val="none"/>
        </w:rPr>
      </w:pPr>
      <w:r>
        <w:rPr>
          <w:rStyle w:val="wacimagecontainer"/>
          <w:noProof/>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2E7D02">
        <w:rPr>
          <w:rFonts w:ascii="Segoe UI" w:eastAsia="Times New Roman" w:hAnsi="Segoe UI"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2E7D02">
        <w:rPr>
          <w:rFonts w:ascii="Calibri" w:eastAsia="Times New Roman" w:hAnsi="Calibri" w:cs="Calibri"/>
          <w:color w:val="FFFFFF"/>
          <w:kern w:val="0"/>
          <w:sz w:val="32"/>
          <w:szCs w:val="32"/>
          <w:lang w:eastAsia="en-GB"/>
          <w14:ligatures w14:val="none"/>
        </w:rPr>
        <w:t> </w:t>
      </w:r>
    </w:p>
    <w:p w14:paraId="318802B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 </w:t>
      </w:r>
    </w:p>
    <w:p w14:paraId="49DDF8B5"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JOB DESCRIPTION &amp; PERSON SPECIFICATION </w:t>
      </w:r>
    </w:p>
    <w:p w14:paraId="22F4E9C6" w14:textId="77777777" w:rsidR="002E7D02" w:rsidRPr="002E7D02" w:rsidRDefault="002E7D02" w:rsidP="002E7D02">
      <w:pPr>
        <w:jc w:val="center"/>
        <w:textAlignment w:val="baseline"/>
        <w:rPr>
          <w:rFonts w:ascii="Gotham Book" w:eastAsia="Times New Roman" w:hAnsi="Gotham Book" w:cs="Segoe UI"/>
          <w:color w:val="00203C"/>
          <w:kern w:val="0"/>
          <w:sz w:val="35"/>
          <w:szCs w:val="35"/>
          <w:lang w:eastAsia="en-GB"/>
          <w14:ligatures w14:val="none"/>
        </w:rPr>
      </w:pPr>
    </w:p>
    <w:p w14:paraId="639B0EBE" w14:textId="74A2C1E2" w:rsidR="002E7D02" w:rsidRPr="002E7D02" w:rsidRDefault="002E7D02" w:rsidP="002E7D02">
      <w:pPr>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35"/>
          <w:szCs w:val="35"/>
          <w:lang w:eastAsia="en-GB"/>
          <w14:ligatures w14:val="none"/>
        </w:rPr>
        <w:t>Job Description  </w:t>
      </w:r>
    </w:p>
    <w:p w14:paraId="4E918AC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20"/>
          <w:szCs w:val="20"/>
          <w:lang w:eastAsia="en-GB"/>
          <w14:ligatures w14:val="none"/>
        </w:rPr>
        <w:t> </w:t>
      </w:r>
    </w:p>
    <w:p w14:paraId="4086DD5F"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KEY INFORMATION </w:t>
      </w:r>
    </w:p>
    <w:p w14:paraId="10E76BDE"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8"/>
        <w:gridCol w:w="6902"/>
      </w:tblGrid>
      <w:tr w:rsidR="002E7D02" w:rsidRPr="002E7D02" w14:paraId="6326BA3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Role Title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8F047" w14:textId="25ABE95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00C35405">
              <w:rPr>
                <w:rFonts w:ascii="Gotham Book" w:eastAsia="Times New Roman" w:hAnsi="Gotham Book" w:cs="Times New Roman"/>
                <w:kern w:val="0"/>
                <w:sz w:val="22"/>
                <w:szCs w:val="22"/>
                <w:lang w:eastAsia="en-GB"/>
                <w14:ligatures w14:val="none"/>
              </w:rPr>
              <w:t xml:space="preserve">Venue </w:t>
            </w:r>
            <w:r w:rsidR="00950024">
              <w:rPr>
                <w:rFonts w:ascii="Gotham Book" w:eastAsia="Times New Roman" w:hAnsi="Gotham Book" w:cs="Times New Roman"/>
                <w:kern w:val="0"/>
                <w:sz w:val="22"/>
                <w:szCs w:val="22"/>
                <w:lang w:eastAsia="en-GB"/>
                <w14:ligatures w14:val="none"/>
              </w:rPr>
              <w:t>Marketing Executive</w:t>
            </w:r>
            <w:r w:rsidRPr="002E7D02">
              <w:rPr>
                <w:rFonts w:ascii="Gotham Book" w:eastAsia="Times New Roman" w:hAnsi="Gotham Book" w:cs="Times New Roman"/>
                <w:kern w:val="0"/>
                <w:sz w:val="22"/>
                <w:szCs w:val="22"/>
                <w:lang w:eastAsia="en-GB"/>
                <w14:ligatures w14:val="none"/>
              </w:rPr>
              <w:t xml:space="preserve"> – Bradford Live</w:t>
            </w:r>
          </w:p>
        </w:tc>
      </w:tr>
      <w:tr w:rsidR="002E7D02" w:rsidRPr="002E7D02" w14:paraId="5C2FD1D4"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Reports to</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176F8B3" w14:textId="057A919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00950024">
              <w:rPr>
                <w:rFonts w:ascii="Gotham Book" w:eastAsia="Times New Roman" w:hAnsi="Gotham Book" w:cs="Times New Roman"/>
                <w:kern w:val="0"/>
                <w:sz w:val="22"/>
                <w:szCs w:val="22"/>
                <w:lang w:eastAsia="en-GB"/>
                <w14:ligatures w14:val="none"/>
              </w:rPr>
              <w:t>Venue Director</w:t>
            </w:r>
          </w:p>
        </w:tc>
      </w:tr>
      <w:tr w:rsidR="002E7D02" w:rsidRPr="002E7D02" w14:paraId="5A75B703"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19193F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Responsible for</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8E59444" w14:textId="1AA63834"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Calibri"/>
                <w:color w:val="000000"/>
                <w:kern w:val="0"/>
                <w:sz w:val="22"/>
                <w:szCs w:val="22"/>
                <w:lang w:eastAsia="en-GB"/>
                <w14:ligatures w14:val="none"/>
              </w:rPr>
              <w:t> </w:t>
            </w:r>
          </w:p>
        </w:tc>
      </w:tr>
      <w:tr w:rsidR="002E7D02" w:rsidRPr="002E7D02" w14:paraId="58CD7CB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Hours</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4277557" w14:textId="652F12C2"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40</w:t>
            </w:r>
          </w:p>
        </w:tc>
      </w:tr>
      <w:tr w:rsidR="002E7D02" w:rsidRPr="002E7D02" w14:paraId="5734C386"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Contract</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E6C98F4" w14:textId="1F98130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Permanent</w:t>
            </w:r>
          </w:p>
        </w:tc>
      </w:tr>
      <w:tr w:rsidR="002E7D02" w:rsidRPr="002E7D02" w14:paraId="06FBA96D"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E3DC15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Annual Leave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2E583B" w14:textId="3D10E46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33 days per annum, inclusive of public bank holidays </w:t>
            </w:r>
          </w:p>
        </w:tc>
      </w:tr>
      <w:tr w:rsidR="002E7D02" w:rsidRPr="002E7D02" w14:paraId="68A0DA72"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Salary</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32BF69E" w14:textId="08261D4A"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w:t>
            </w:r>
            <w:r w:rsidR="00B56C74">
              <w:rPr>
                <w:rFonts w:ascii="Gotham Book" w:eastAsia="Times New Roman" w:hAnsi="Gotham Book" w:cs="Times New Roman"/>
                <w:kern w:val="0"/>
                <w:sz w:val="22"/>
                <w:szCs w:val="22"/>
                <w:lang w:eastAsia="en-GB"/>
                <w14:ligatures w14:val="none"/>
              </w:rPr>
              <w:t>26,000-£30,000 per annum (dependent on skills and experience)</w:t>
            </w:r>
          </w:p>
        </w:tc>
      </w:tr>
      <w:tr w:rsidR="002E7D02" w:rsidRPr="002E7D02" w14:paraId="06C340AC"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Location</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2258FFC2" w:rsidR="002E7D02" w:rsidRPr="002E7D02" w:rsidRDefault="000A0A8A"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Bradford</w:t>
            </w:r>
          </w:p>
        </w:tc>
      </w:tr>
    </w:tbl>
    <w:p w14:paraId="0B94BB50"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08629F0F" w14:textId="4B587624"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p>
    <w:p w14:paraId="4A7CB10E"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ENTERTAINMENT (TE) </w:t>
      </w:r>
    </w:p>
    <w:p w14:paraId="2CA13F2D"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Co-founded by Sir Howard </w:t>
      </w:r>
      <w:proofErr w:type="spellStart"/>
      <w:r w:rsidRPr="002E7D02">
        <w:rPr>
          <w:rFonts w:ascii="Gotham Book" w:eastAsia="Times New Roman" w:hAnsi="Gotham Book" w:cs="Segoe UI"/>
          <w:kern w:val="0"/>
          <w:sz w:val="22"/>
          <w:szCs w:val="22"/>
          <w:lang w:eastAsia="en-GB"/>
          <w14:ligatures w14:val="none"/>
        </w:rPr>
        <w:t>Panter</w:t>
      </w:r>
      <w:proofErr w:type="spellEnd"/>
      <w:r w:rsidRPr="002E7D02">
        <w:rPr>
          <w:rFonts w:ascii="Gotham Book" w:eastAsia="Times New Roman" w:hAnsi="Gotham Book" w:cs="Segoe UI"/>
          <w:kern w:val="0"/>
          <w:sz w:val="22"/>
          <w:szCs w:val="22"/>
          <w:lang w:eastAsia="en-GB"/>
          <w14:ligatures w14:val="none"/>
        </w:rPr>
        <w:t xml:space="preserve">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030CAC92" w14:textId="77777777" w:rsidR="00F14CC5" w:rsidRPr="002E7D02" w:rsidRDefault="00F14CC5" w:rsidP="002E7D02">
      <w:pPr>
        <w:jc w:val="both"/>
        <w:textAlignment w:val="baseline"/>
        <w:rPr>
          <w:rFonts w:ascii="Gotham Book" w:eastAsia="Times New Roman" w:hAnsi="Gotham Book" w:cs="Segoe UI"/>
          <w:kern w:val="0"/>
          <w:sz w:val="22"/>
          <w:szCs w:val="22"/>
          <w:lang w:eastAsia="en-GB"/>
          <w14:ligatures w14:val="none"/>
        </w:rPr>
      </w:pPr>
    </w:p>
    <w:p w14:paraId="70B4940C"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THEATRES </w:t>
      </w:r>
    </w:p>
    <w:p w14:paraId="5AA08133" w14:textId="77777777" w:rsidR="002E7D02" w:rsidRPr="00330EFA"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Trafalgar Theatres is the venue-operating division of TE.  We currently operate </w:t>
      </w:r>
      <w:r w:rsidRPr="002E7D02">
        <w:rPr>
          <w:rFonts w:ascii="Gotham Book" w:eastAsia="Times New Roman" w:hAnsi="Gotham Book" w:cs="Segoe UI"/>
          <w:b/>
          <w:bCs/>
          <w:kern w:val="0"/>
          <w:sz w:val="22"/>
          <w:szCs w:val="22"/>
          <w:lang w:eastAsia="en-GB"/>
          <w14:ligatures w14:val="none"/>
        </w:rPr>
        <w:t>21</w:t>
      </w:r>
      <w:r w:rsidRPr="002E7D02">
        <w:rPr>
          <w:rFonts w:ascii="Gotham Book" w:eastAsia="Times New Roman" w:hAnsi="Gotham Book" w:cs="Segoe UI"/>
          <w:kern w:val="0"/>
          <w:sz w:val="22"/>
          <w:szCs w:val="22"/>
          <w:lang w:eastAsia="en-GB"/>
          <w14:ligatures w14:val="none"/>
        </w:rPr>
        <w:t xml:space="preserve"> venues; </w:t>
      </w:r>
      <w:r w:rsidRPr="00330EFA">
        <w:rPr>
          <w:rFonts w:ascii="Gotham Book" w:eastAsia="Times New Roman" w:hAnsi="Gotham Book" w:cs="Segoe UI"/>
          <w:kern w:val="0"/>
          <w:sz w:val="22"/>
          <w:szCs w:val="22"/>
          <w:lang w:eastAsia="en-GB"/>
          <w14:ligatures w14:val="none"/>
        </w:rPr>
        <w:t>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330EFA" w:rsidRDefault="002E7D02" w:rsidP="002E7D02">
      <w:pPr>
        <w:jc w:val="both"/>
        <w:textAlignment w:val="baseline"/>
        <w:rPr>
          <w:rFonts w:ascii="Gotham Book" w:eastAsia="Times New Roman" w:hAnsi="Gotham Book" w:cs="Segoe UI"/>
          <w:kern w:val="0"/>
          <w:sz w:val="22"/>
          <w:szCs w:val="22"/>
          <w:lang w:eastAsia="en-GB"/>
          <w14:ligatures w14:val="none"/>
        </w:rPr>
      </w:pPr>
      <w:r w:rsidRPr="00330EFA">
        <w:rPr>
          <w:rFonts w:ascii="Gotham Book" w:eastAsia="Times New Roman" w:hAnsi="Gotham Book" w:cs="Segoe UI"/>
          <w:kern w:val="0"/>
          <w:sz w:val="22"/>
          <w:szCs w:val="22"/>
          <w:lang w:eastAsia="en-GB"/>
          <w14:ligatures w14:val="none"/>
        </w:rPr>
        <w:t> </w:t>
      </w:r>
    </w:p>
    <w:p w14:paraId="65B35217" w14:textId="77777777" w:rsidR="002E7D02" w:rsidRPr="00330EFA" w:rsidRDefault="002E7D02" w:rsidP="002E7D02">
      <w:pPr>
        <w:jc w:val="both"/>
        <w:textAlignment w:val="baseline"/>
        <w:rPr>
          <w:rFonts w:ascii="Gotham Book" w:eastAsia="Times New Roman" w:hAnsi="Gotham Book" w:cs="Segoe UI"/>
          <w:kern w:val="0"/>
          <w:sz w:val="22"/>
          <w:szCs w:val="22"/>
          <w:lang w:eastAsia="en-GB"/>
          <w14:ligatures w14:val="none"/>
        </w:rPr>
      </w:pPr>
      <w:r w:rsidRPr="00330EFA">
        <w:rPr>
          <w:rFonts w:ascii="Gotham Book" w:eastAsia="Times New Roman" w:hAnsi="Gotham Book" w:cs="Segoe UI"/>
          <w:kern w:val="0"/>
          <w:sz w:val="22"/>
          <w:szCs w:val="22"/>
          <w:lang w:eastAsia="en-GB"/>
          <w14:ligatures w14:val="none"/>
        </w:rPr>
        <w:t xml:space="preserve">We are passionate about entertainment, audiences, and the live experience and we value </w:t>
      </w:r>
      <w:r w:rsidRPr="00330EFA">
        <w:rPr>
          <w:rFonts w:ascii="Gotham Book" w:eastAsia="Times New Roman" w:hAnsi="Gotham Book" w:cs="Segoe UI"/>
          <w:b/>
          <w:bCs/>
          <w:kern w:val="0"/>
          <w:sz w:val="22"/>
          <w:szCs w:val="22"/>
          <w:lang w:eastAsia="en-GB"/>
          <w14:ligatures w14:val="none"/>
        </w:rPr>
        <w:t xml:space="preserve">Creativity, Collaboration, Excellence </w:t>
      </w:r>
      <w:r w:rsidRPr="00330EFA">
        <w:rPr>
          <w:rFonts w:ascii="Gotham Book" w:eastAsia="Times New Roman" w:hAnsi="Gotham Book" w:cs="Segoe UI"/>
          <w:kern w:val="0"/>
          <w:sz w:val="22"/>
          <w:szCs w:val="22"/>
          <w:lang w:eastAsia="en-GB"/>
          <w14:ligatures w14:val="none"/>
        </w:rPr>
        <w:t xml:space="preserve">and </w:t>
      </w:r>
      <w:r w:rsidRPr="00330EFA">
        <w:rPr>
          <w:rFonts w:ascii="Gotham Book" w:eastAsia="Times New Roman" w:hAnsi="Gotham Book" w:cs="Segoe UI"/>
          <w:b/>
          <w:bCs/>
          <w:kern w:val="0"/>
          <w:sz w:val="22"/>
          <w:szCs w:val="22"/>
          <w:lang w:eastAsia="en-GB"/>
          <w14:ligatures w14:val="none"/>
        </w:rPr>
        <w:t>Respect.</w:t>
      </w:r>
      <w:r w:rsidRPr="00330EFA">
        <w:rPr>
          <w:rFonts w:ascii="Gotham Book" w:eastAsia="Times New Roman" w:hAnsi="Gotham Book" w:cs="Segoe UI"/>
          <w:kern w:val="0"/>
          <w:sz w:val="22"/>
          <w:szCs w:val="22"/>
          <w:lang w:eastAsia="en-GB"/>
          <w14:ligatures w14:val="none"/>
        </w:rPr>
        <w:t> </w:t>
      </w:r>
    </w:p>
    <w:p w14:paraId="1C725757" w14:textId="77777777" w:rsidR="00AB3728" w:rsidRPr="00330EFA" w:rsidRDefault="00AB3728" w:rsidP="002E7D02">
      <w:pPr>
        <w:jc w:val="both"/>
        <w:textAlignment w:val="baseline"/>
        <w:rPr>
          <w:rFonts w:ascii="Gotham Book" w:eastAsia="Times New Roman" w:hAnsi="Gotham Book" w:cs="Segoe UI"/>
          <w:kern w:val="0"/>
          <w:sz w:val="22"/>
          <w:szCs w:val="22"/>
          <w:lang w:eastAsia="en-GB"/>
          <w14:ligatures w14:val="none"/>
        </w:rPr>
      </w:pPr>
    </w:p>
    <w:p w14:paraId="3205ACAA" w14:textId="77777777" w:rsidR="007034C2" w:rsidRPr="00330EFA" w:rsidRDefault="007034C2" w:rsidP="002E7D02">
      <w:pPr>
        <w:jc w:val="both"/>
        <w:textAlignment w:val="baseline"/>
        <w:rPr>
          <w:rFonts w:ascii="Gotham Book" w:eastAsia="Times New Roman" w:hAnsi="Gotham Book" w:cs="Segoe UI"/>
          <w:kern w:val="0"/>
          <w:sz w:val="22"/>
          <w:szCs w:val="22"/>
          <w:lang w:eastAsia="en-GB"/>
          <w14:ligatures w14:val="none"/>
        </w:rPr>
      </w:pPr>
    </w:p>
    <w:p w14:paraId="4CBA94EF" w14:textId="77777777" w:rsidR="00AB3728" w:rsidRPr="00330EFA" w:rsidRDefault="00AB3728" w:rsidP="00AB3728">
      <w:pPr>
        <w:rPr>
          <w:rFonts w:ascii="Gotham Book" w:hAnsi="Gotham Book" w:cstheme="minorHAnsi"/>
          <w:color w:val="FF0000"/>
          <w:sz w:val="22"/>
          <w:szCs w:val="22"/>
        </w:rPr>
      </w:pPr>
      <w:r w:rsidRPr="00330EFA">
        <w:rPr>
          <w:rFonts w:ascii="Gotham Book" w:hAnsi="Gotham Book" w:cstheme="minorHAnsi"/>
          <w:color w:val="FF0000"/>
          <w:sz w:val="22"/>
          <w:szCs w:val="22"/>
        </w:rPr>
        <w:t>ABOUT BRADFORD LIVE</w:t>
      </w:r>
    </w:p>
    <w:p w14:paraId="2CF07795" w14:textId="77777777" w:rsidR="00AB3728" w:rsidRPr="004E5860" w:rsidRDefault="00AB3728" w:rsidP="00AB3728">
      <w:pPr>
        <w:rPr>
          <w:rFonts w:ascii="Gotham Book" w:hAnsi="Gotham Book" w:cstheme="minorHAnsi"/>
          <w:b/>
          <w:bCs/>
          <w:sz w:val="22"/>
          <w:szCs w:val="22"/>
        </w:rPr>
      </w:pPr>
    </w:p>
    <w:p w14:paraId="2028520B" w14:textId="77777777" w:rsidR="00AB3728" w:rsidRPr="004E5860" w:rsidRDefault="00AB3728" w:rsidP="00AB3728">
      <w:pPr>
        <w:rPr>
          <w:rFonts w:ascii="Gotham Book" w:hAnsi="Gotham Book" w:cstheme="minorHAnsi"/>
          <w:sz w:val="22"/>
          <w:szCs w:val="22"/>
        </w:rPr>
      </w:pPr>
      <w:r w:rsidRPr="004E5860">
        <w:rPr>
          <w:rFonts w:ascii="Gotham Book" w:hAnsi="Gotham Book" w:cstheme="minorHAnsi"/>
          <w:sz w:val="22"/>
          <w:szCs w:val="22"/>
        </w:rPr>
        <w:lastRenderedPageBreak/>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4E5860" w:rsidRDefault="00AB3728" w:rsidP="00AB3728">
      <w:pPr>
        <w:rPr>
          <w:rFonts w:ascii="Gotham Book" w:hAnsi="Gotham Book" w:cstheme="minorHAnsi"/>
          <w:sz w:val="22"/>
          <w:szCs w:val="22"/>
        </w:rPr>
      </w:pPr>
      <w:r w:rsidRPr="004E5860">
        <w:rPr>
          <w:rFonts w:ascii="Gotham Book" w:hAnsi="Gotham Book" w:cstheme="minorHAnsi"/>
          <w:sz w:val="22"/>
          <w:szCs w:val="22"/>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4E5860" w:rsidRDefault="002E7D02" w:rsidP="002E7D02">
      <w:pPr>
        <w:shd w:val="clear" w:color="auto" w:fill="FFFFFF"/>
        <w:textAlignment w:val="baseline"/>
        <w:rPr>
          <w:rFonts w:ascii="Gotham Book" w:eastAsia="Times New Roman" w:hAnsi="Gotham Book" w:cs="Segoe UI"/>
          <w:color w:val="BA3117"/>
          <w:kern w:val="0"/>
          <w:sz w:val="22"/>
          <w:szCs w:val="22"/>
          <w:lang w:eastAsia="en-GB"/>
          <w14:ligatures w14:val="none"/>
        </w:rPr>
      </w:pPr>
      <w:r w:rsidRPr="004E5860">
        <w:rPr>
          <w:rFonts w:ascii="Gotham Book" w:eastAsia="Times New Roman" w:hAnsi="Gotham Book" w:cs="Segoe UI"/>
          <w:color w:val="BA3117"/>
          <w:kern w:val="0"/>
          <w:sz w:val="22"/>
          <w:szCs w:val="22"/>
          <w:lang w:eastAsia="en-GB"/>
          <w14:ligatures w14:val="none"/>
        </w:rPr>
        <w:t> </w:t>
      </w:r>
    </w:p>
    <w:p w14:paraId="2A36050C" w14:textId="77777777" w:rsidR="00F14CC5" w:rsidRPr="004E5860" w:rsidRDefault="00F14CC5" w:rsidP="002E7D02">
      <w:pPr>
        <w:shd w:val="clear" w:color="auto" w:fill="FFFFFF"/>
        <w:textAlignment w:val="baseline"/>
        <w:rPr>
          <w:rFonts w:ascii="Gotham Book" w:eastAsia="Times New Roman" w:hAnsi="Gotham Book" w:cs="Segoe UI"/>
          <w:kern w:val="0"/>
          <w:sz w:val="22"/>
          <w:szCs w:val="22"/>
          <w:lang w:eastAsia="en-GB"/>
          <w14:ligatures w14:val="none"/>
        </w:rPr>
      </w:pPr>
    </w:p>
    <w:p w14:paraId="49606E06" w14:textId="77777777" w:rsidR="002E7D02" w:rsidRPr="004E5860"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4E5860">
        <w:rPr>
          <w:rFonts w:ascii="Gotham Book" w:eastAsia="Times New Roman" w:hAnsi="Gotham Book" w:cs="Segoe UI"/>
          <w:color w:val="BA3117"/>
          <w:kern w:val="0"/>
          <w:sz w:val="22"/>
          <w:szCs w:val="22"/>
          <w:lang w:eastAsia="en-GB"/>
          <w14:ligatures w14:val="none"/>
        </w:rPr>
        <w:t>ABOUT THIS ROLE </w:t>
      </w:r>
    </w:p>
    <w:p w14:paraId="56FE11BB" w14:textId="77777777" w:rsidR="00C72614" w:rsidRPr="004E5860" w:rsidRDefault="00C72614" w:rsidP="00C72614">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The Venue Marketing Executive is vital in embedding our venues within their local catchment area and supporting onsite delivery of marketing activity. The Venue Marketing Executive liaises with the central Trafalgar Entertainment campaigns and content teams to deliver our internal marketing strategy. </w:t>
      </w:r>
    </w:p>
    <w:p w14:paraId="6BFB0773" w14:textId="77777777" w:rsidR="00C72614" w:rsidRPr="004E5860" w:rsidRDefault="00C72614" w:rsidP="00C72614">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w:t>
      </w:r>
    </w:p>
    <w:p w14:paraId="1859C2C9" w14:textId="77777777" w:rsidR="00C72614" w:rsidRPr="004E5860" w:rsidRDefault="00C72614" w:rsidP="00C72614">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As a Venue Marketing Executive, you’ll: </w:t>
      </w:r>
    </w:p>
    <w:p w14:paraId="4692642C" w14:textId="77777777" w:rsidR="00C72614" w:rsidRPr="004E5860" w:rsidRDefault="00C72614" w:rsidP="00C72614">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w:t>
      </w:r>
    </w:p>
    <w:p w14:paraId="7919CCF0" w14:textId="77777777" w:rsidR="00C72614" w:rsidRPr="004E5860" w:rsidRDefault="00C72614" w:rsidP="00C72614">
      <w:pPr>
        <w:numPr>
          <w:ilvl w:val="0"/>
          <w:numId w:val="39"/>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Take responsibility for the promotion of the venue and the development of strong ties with local audiences (current and potential) and local business partners and ensure that Bradford Live is part of the culture entertainment offering</w:t>
      </w:r>
    </w:p>
    <w:p w14:paraId="6DD81509" w14:textId="77777777" w:rsidR="00C72614" w:rsidRPr="004E5860" w:rsidRDefault="00C72614" w:rsidP="00C72614">
      <w:pPr>
        <w:numPr>
          <w:ilvl w:val="0"/>
          <w:numId w:val="40"/>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xml:space="preserve">Play a key role in and work with central support teams on the venue launch strategy and ongoing activities </w:t>
      </w:r>
    </w:p>
    <w:p w14:paraId="15ABF23C" w14:textId="77777777" w:rsidR="00C72614" w:rsidRPr="004E5860" w:rsidRDefault="00C72614" w:rsidP="00C72614">
      <w:pPr>
        <w:numPr>
          <w:ilvl w:val="0"/>
          <w:numId w:val="41"/>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Organise press nights, membership events, season launches and open days to showcase the venue to potential audiences </w:t>
      </w:r>
    </w:p>
    <w:p w14:paraId="007893EF" w14:textId="77777777" w:rsidR="00C72614" w:rsidRPr="004E5860" w:rsidRDefault="00C72614" w:rsidP="00C72614">
      <w:pPr>
        <w:numPr>
          <w:ilvl w:val="0"/>
          <w:numId w:val="42"/>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Be responsible for generating and maintaining excellent relationships with organisations in the catchment for the commercial benefit of the venue </w:t>
      </w:r>
    </w:p>
    <w:p w14:paraId="2CCFEAC7" w14:textId="77777777" w:rsidR="00C72614" w:rsidRPr="004E5860" w:rsidRDefault="00C72614" w:rsidP="00C72614">
      <w:pPr>
        <w:numPr>
          <w:ilvl w:val="0"/>
          <w:numId w:val="43"/>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Be responsible for ensuring that on-site print collateral and digital sites are updated and carry relevant information to audiences attending, and that regular poster changes are carried out </w:t>
      </w:r>
    </w:p>
    <w:p w14:paraId="3F6E9B8D" w14:textId="77777777" w:rsidR="00C72614" w:rsidRPr="004E5860" w:rsidRDefault="00C72614" w:rsidP="00C72614">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w:t>
      </w:r>
    </w:p>
    <w:p w14:paraId="11524B9A" w14:textId="77777777" w:rsidR="00C72614" w:rsidRPr="004E5860" w:rsidRDefault="00C72614" w:rsidP="00C72614">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The role reports to the Venue Director and has positive collaborative relationships with others across Trafalgar Entertainment (including the Campaign and Marketing Services team) and with third parties across the sector. </w:t>
      </w:r>
    </w:p>
    <w:p w14:paraId="1369A53D" w14:textId="5BCDE5FD" w:rsidR="002E7D02" w:rsidRPr="004E5860" w:rsidRDefault="002E7D02" w:rsidP="00DB1687">
      <w:pPr>
        <w:pStyle w:val="customhtml"/>
        <w:spacing w:before="0" w:beforeAutospacing="0" w:after="120" w:afterAutospacing="0"/>
        <w:rPr>
          <w:rFonts w:ascii="Gotham Book" w:eastAsiaTheme="majorEastAsia" w:hAnsi="Gotham Book"/>
          <w:sz w:val="22"/>
          <w:szCs w:val="22"/>
        </w:rPr>
      </w:pPr>
      <w:r w:rsidRPr="004E5860">
        <w:rPr>
          <w:rFonts w:ascii="Gotham Book" w:hAnsi="Gotham Book" w:cs="Calibri"/>
          <w:sz w:val="22"/>
          <w:szCs w:val="22"/>
        </w:rPr>
        <w:br/>
      </w:r>
      <w:r w:rsidRPr="004E5860">
        <w:rPr>
          <w:rFonts w:ascii="Gotham Book" w:hAnsi="Gotham Book" w:cs="Segoe UI"/>
          <w:sz w:val="22"/>
          <w:szCs w:val="22"/>
        </w:rPr>
        <w:t> </w:t>
      </w:r>
    </w:p>
    <w:p w14:paraId="56F4CC75" w14:textId="77777777" w:rsidR="002E7D02" w:rsidRPr="004E5860"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4E5860">
        <w:rPr>
          <w:rFonts w:ascii="Gotham Book" w:eastAsia="Times New Roman" w:hAnsi="Gotham Book" w:cs="Segoe UI"/>
          <w:color w:val="BA3117"/>
          <w:kern w:val="0"/>
          <w:sz w:val="22"/>
          <w:szCs w:val="22"/>
          <w:lang w:eastAsia="en-GB"/>
          <w14:ligatures w14:val="none"/>
        </w:rPr>
        <w:t>ABOUT YOU </w:t>
      </w:r>
    </w:p>
    <w:p w14:paraId="00022D11" w14:textId="77777777" w:rsidR="008F3075" w:rsidRPr="004E5860" w:rsidRDefault="008F3075" w:rsidP="008F3075">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lastRenderedPageBreak/>
        <w:t>You’ll be passionate and enthusiastic about theatre, live events and entertainment. Self-motivated and equipped with excellent interpersonal skills, you’ll also need a creative ‘can-do’ approach to your work and an ability to juggle multiple priorities simultaneously. </w:t>
      </w:r>
    </w:p>
    <w:p w14:paraId="6E879367" w14:textId="77777777" w:rsidR="008F3075" w:rsidRPr="004E5860" w:rsidRDefault="008F3075" w:rsidP="008F3075">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w:t>
      </w:r>
    </w:p>
    <w:p w14:paraId="622ED964" w14:textId="77777777" w:rsidR="008F3075" w:rsidRPr="004E5860" w:rsidRDefault="008F3075" w:rsidP="008F3075">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Personable, upbeat and professional, you’ll be as comfortable requesting a backstage interview with a major artiste as directing other members of staff to exit leaflet at the end of the show. </w:t>
      </w:r>
    </w:p>
    <w:p w14:paraId="3A56CC96" w14:textId="77777777" w:rsidR="008F3075" w:rsidRPr="004E5860" w:rsidRDefault="008F3075" w:rsidP="008F3075">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w:t>
      </w:r>
    </w:p>
    <w:p w14:paraId="2EF3689D" w14:textId="77777777" w:rsidR="008F3075" w:rsidRPr="004E5860" w:rsidRDefault="008F3075" w:rsidP="008F3075">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You’ll also be comfortable acting as a key point of contact within the local business community, attending meetings and events to champion the venue's work and developing positive relationships with others. </w:t>
      </w:r>
    </w:p>
    <w:p w14:paraId="0854804B" w14:textId="3DDAA0F3" w:rsidR="002E7D02" w:rsidRPr="004E5860" w:rsidRDefault="002E7D02" w:rsidP="0093175E">
      <w:pPr>
        <w:pStyle w:val="customhtml"/>
        <w:spacing w:before="0" w:beforeAutospacing="0" w:after="0" w:afterAutospacing="0"/>
        <w:rPr>
          <w:rFonts w:ascii="Gotham Book" w:hAnsi="Gotham Book" w:cs="Segoe UI"/>
          <w:sz w:val="22"/>
          <w:szCs w:val="22"/>
        </w:rPr>
      </w:pPr>
    </w:p>
    <w:p w14:paraId="2CCA8448" w14:textId="77777777" w:rsidR="002E7D02" w:rsidRPr="004E5860" w:rsidRDefault="002E7D02" w:rsidP="002E7D02">
      <w:pPr>
        <w:jc w:val="both"/>
        <w:textAlignment w:val="baseline"/>
        <w:rPr>
          <w:rFonts w:ascii="Gotham Book" w:eastAsia="Times New Roman" w:hAnsi="Gotham Book" w:cs="Segoe UI"/>
          <w:kern w:val="0"/>
          <w:sz w:val="22"/>
          <w:szCs w:val="22"/>
          <w:lang w:eastAsia="en-GB"/>
          <w14:ligatures w14:val="none"/>
        </w:rPr>
      </w:pPr>
      <w:r w:rsidRPr="004E5860">
        <w:rPr>
          <w:rFonts w:ascii="Gotham Book" w:eastAsia="Times New Roman" w:hAnsi="Gotham Book" w:cs="Segoe UI"/>
          <w:color w:val="BA3117"/>
          <w:kern w:val="0"/>
          <w:sz w:val="22"/>
          <w:szCs w:val="22"/>
          <w:lang w:eastAsia="en-GB"/>
          <w14:ligatures w14:val="none"/>
        </w:rPr>
        <w:t> </w:t>
      </w:r>
    </w:p>
    <w:p w14:paraId="7041791F" w14:textId="77777777" w:rsidR="002E7D02" w:rsidRPr="004E5860" w:rsidRDefault="002E7D02" w:rsidP="002E7D02">
      <w:pPr>
        <w:jc w:val="both"/>
        <w:textAlignment w:val="baseline"/>
        <w:rPr>
          <w:rFonts w:ascii="Gotham Book" w:eastAsia="Times New Roman" w:hAnsi="Gotham Book" w:cs="Segoe UI"/>
          <w:color w:val="BA3117"/>
          <w:kern w:val="0"/>
          <w:sz w:val="22"/>
          <w:szCs w:val="22"/>
          <w:lang w:eastAsia="en-GB"/>
          <w14:ligatures w14:val="none"/>
        </w:rPr>
      </w:pPr>
      <w:r w:rsidRPr="004E5860">
        <w:rPr>
          <w:rFonts w:ascii="Gotham Book" w:eastAsia="Times New Roman" w:hAnsi="Gotham Book" w:cs="Segoe UI"/>
          <w:color w:val="BA3117"/>
          <w:kern w:val="0"/>
          <w:sz w:val="22"/>
          <w:szCs w:val="22"/>
          <w:lang w:eastAsia="en-GB"/>
          <w14:ligatures w14:val="none"/>
        </w:rPr>
        <w:t>JOB ROLE  </w:t>
      </w:r>
    </w:p>
    <w:p w14:paraId="5A7AED3F" w14:textId="77777777" w:rsidR="00E95890" w:rsidRPr="004E5860" w:rsidRDefault="00E95890" w:rsidP="002E7D02">
      <w:pPr>
        <w:jc w:val="both"/>
        <w:textAlignment w:val="baseline"/>
        <w:rPr>
          <w:rFonts w:ascii="Gotham Book" w:eastAsia="Times New Roman" w:hAnsi="Gotham Book" w:cs="Segoe UI"/>
          <w:color w:val="BA3117"/>
          <w:kern w:val="0"/>
          <w:sz w:val="22"/>
          <w:szCs w:val="22"/>
          <w:lang w:eastAsia="en-GB"/>
          <w14:ligatures w14:val="none"/>
        </w:rPr>
      </w:pPr>
    </w:p>
    <w:p w14:paraId="78105CA0" w14:textId="4A931E27" w:rsidR="00E95890" w:rsidRPr="004E5860" w:rsidRDefault="00E95890" w:rsidP="002E7D02">
      <w:pPr>
        <w:jc w:val="both"/>
        <w:textAlignment w:val="baseline"/>
        <w:rPr>
          <w:rFonts w:ascii="Gotham Book" w:eastAsia="Times New Roman" w:hAnsi="Gotham Book" w:cs="Segoe UI"/>
          <w:color w:val="BA3117"/>
          <w:kern w:val="0"/>
          <w:sz w:val="22"/>
          <w:szCs w:val="22"/>
          <w:lang w:eastAsia="en-GB"/>
          <w14:ligatures w14:val="none"/>
        </w:rPr>
      </w:pPr>
      <w:r w:rsidRPr="004E5860">
        <w:rPr>
          <w:rFonts w:ascii="Gotham Book" w:eastAsia="Times New Roman" w:hAnsi="Gotham Book" w:cs="Segoe UI"/>
          <w:color w:val="BA3117"/>
          <w:kern w:val="0"/>
          <w:sz w:val="22"/>
          <w:szCs w:val="22"/>
          <w:lang w:eastAsia="en-GB"/>
          <w14:ligatures w14:val="none"/>
        </w:rPr>
        <w:t>KEY RESPONSIBILITIES</w:t>
      </w:r>
    </w:p>
    <w:p w14:paraId="1AD09898" w14:textId="77777777" w:rsidR="002E7D02" w:rsidRPr="004E5860" w:rsidRDefault="002E7D02" w:rsidP="002E7D02">
      <w:pPr>
        <w:jc w:val="both"/>
        <w:textAlignment w:val="baseline"/>
        <w:rPr>
          <w:rFonts w:ascii="Gotham Book" w:eastAsia="Times New Roman" w:hAnsi="Gotham Book" w:cs="Segoe UI"/>
          <w:kern w:val="0"/>
          <w:sz w:val="22"/>
          <w:szCs w:val="22"/>
          <w:lang w:eastAsia="en-GB"/>
          <w14:ligatures w14:val="none"/>
        </w:rPr>
      </w:pPr>
      <w:r w:rsidRPr="004E5860">
        <w:rPr>
          <w:rFonts w:ascii="Gotham Book" w:eastAsia="Times New Roman" w:hAnsi="Gotham Book" w:cs="Segoe UI"/>
          <w:color w:val="BA3117"/>
          <w:kern w:val="0"/>
          <w:sz w:val="22"/>
          <w:szCs w:val="22"/>
          <w:lang w:eastAsia="en-GB"/>
          <w14:ligatures w14:val="none"/>
        </w:rPr>
        <w:t> </w:t>
      </w:r>
    </w:p>
    <w:p w14:paraId="3D2325AD" w14:textId="77777777" w:rsidR="004E5860" w:rsidRPr="004E5860" w:rsidRDefault="004E5860" w:rsidP="004E5860">
      <w:pPr>
        <w:numPr>
          <w:ilvl w:val="0"/>
          <w:numId w:val="44"/>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xml:space="preserve">Represent the venue (alongside the Venue </w:t>
      </w:r>
      <w:proofErr w:type="spellStart"/>
      <w:r w:rsidRPr="004E5860">
        <w:rPr>
          <w:rFonts w:ascii="Gotham Book" w:eastAsia="Times New Roman" w:hAnsi="Gotham Book" w:cs="Times New Roman"/>
          <w:kern w:val="0"/>
          <w:sz w:val="22"/>
          <w:szCs w:val="22"/>
          <w:lang w:eastAsia="en-GB"/>
          <w14:ligatures w14:val="none"/>
        </w:rPr>
        <w:t>Directorin</w:t>
      </w:r>
      <w:proofErr w:type="spellEnd"/>
      <w:r w:rsidRPr="004E5860">
        <w:rPr>
          <w:rFonts w:ascii="Gotham Book" w:eastAsia="Times New Roman" w:hAnsi="Gotham Book" w:cs="Times New Roman"/>
          <w:kern w:val="0"/>
          <w:sz w:val="22"/>
          <w:szCs w:val="22"/>
          <w:lang w:eastAsia="en-GB"/>
          <w14:ligatures w14:val="none"/>
        </w:rPr>
        <w:t xml:space="preserve"> local business forums and at local authority meetings/events as required across the local landscape</w:t>
      </w:r>
    </w:p>
    <w:p w14:paraId="08692D0D" w14:textId="77777777" w:rsidR="004E5860" w:rsidRPr="004E5860" w:rsidRDefault="004E5860" w:rsidP="004E5860">
      <w:pPr>
        <w:numPr>
          <w:ilvl w:val="0"/>
          <w:numId w:val="45"/>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xml:space="preserve">Develop excellent relationships with local businesses, organisations and local authority contacts </w:t>
      </w:r>
      <w:proofErr w:type="gramStart"/>
      <w:r w:rsidRPr="004E5860">
        <w:rPr>
          <w:rFonts w:ascii="Gotham Book" w:eastAsia="Times New Roman" w:hAnsi="Gotham Book" w:cs="Times New Roman"/>
          <w:kern w:val="0"/>
          <w:sz w:val="22"/>
          <w:szCs w:val="22"/>
          <w:lang w:eastAsia="en-GB"/>
          <w14:ligatures w14:val="none"/>
        </w:rPr>
        <w:t>in order to</w:t>
      </w:r>
      <w:proofErr w:type="gramEnd"/>
      <w:r w:rsidRPr="004E5860">
        <w:rPr>
          <w:rFonts w:ascii="Gotham Book" w:eastAsia="Times New Roman" w:hAnsi="Gotham Book" w:cs="Times New Roman"/>
          <w:kern w:val="0"/>
          <w:sz w:val="22"/>
          <w:szCs w:val="22"/>
          <w:lang w:eastAsia="en-GB"/>
          <w14:ligatures w14:val="none"/>
        </w:rPr>
        <w:t xml:space="preserve"> partner with them on initiatives to the benefit of the venue and the show programme, including competitions, promotions to employees, sponsorship and other activities </w:t>
      </w:r>
    </w:p>
    <w:p w14:paraId="45F1FEF9" w14:textId="77777777" w:rsidR="004E5860" w:rsidRPr="004E5860" w:rsidRDefault="004E5860" w:rsidP="004E5860">
      <w:pPr>
        <w:numPr>
          <w:ilvl w:val="0"/>
          <w:numId w:val="46"/>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Identify local events at which to promote the venue’s programme and arrange for attendance/presence and collateral as required </w:t>
      </w:r>
    </w:p>
    <w:p w14:paraId="6FCF7996" w14:textId="77777777" w:rsidR="004E5860" w:rsidRPr="004E5860" w:rsidRDefault="004E5860" w:rsidP="004E5860">
      <w:pPr>
        <w:numPr>
          <w:ilvl w:val="0"/>
          <w:numId w:val="47"/>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Alongside the Venue Director to be responsible for developing the ‘welcome’ for visiting companies and producers to give artists and producers the best impression of Trafalgar Theatres </w:t>
      </w:r>
    </w:p>
    <w:p w14:paraId="05785540" w14:textId="77777777" w:rsidR="004E5860" w:rsidRPr="004E5860" w:rsidRDefault="004E5860" w:rsidP="004E5860">
      <w:pPr>
        <w:numPr>
          <w:ilvl w:val="0"/>
          <w:numId w:val="48"/>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Support the central Campaign and Marketing services team with executing the venue's relevant print</w:t>
      </w:r>
    </w:p>
    <w:p w14:paraId="746B1F23" w14:textId="77777777" w:rsidR="004E5860" w:rsidRPr="004E5860" w:rsidRDefault="004E5860" w:rsidP="004E5860">
      <w:pPr>
        <w:numPr>
          <w:ilvl w:val="0"/>
          <w:numId w:val="49"/>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Create in-house merchandise programmes in collaboration with the visiting companies </w:t>
      </w:r>
    </w:p>
    <w:p w14:paraId="4C9665F8" w14:textId="77777777" w:rsidR="004E5860" w:rsidRPr="004E5860" w:rsidRDefault="004E5860" w:rsidP="004E5860">
      <w:pPr>
        <w:numPr>
          <w:ilvl w:val="0"/>
          <w:numId w:val="49"/>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Create and or personalise assets that can be used across the venue (</w:t>
      </w:r>
      <w:proofErr w:type="spellStart"/>
      <w:r w:rsidRPr="004E5860">
        <w:rPr>
          <w:rFonts w:ascii="Gotham Book" w:eastAsia="Times New Roman" w:hAnsi="Gotham Book" w:cs="Times New Roman"/>
          <w:kern w:val="0"/>
          <w:sz w:val="22"/>
          <w:szCs w:val="22"/>
          <w:lang w:eastAsia="en-GB"/>
          <w14:ligatures w14:val="none"/>
        </w:rPr>
        <w:t>ie</w:t>
      </w:r>
      <w:proofErr w:type="spellEnd"/>
      <w:r w:rsidRPr="004E5860">
        <w:rPr>
          <w:rFonts w:ascii="Gotham Book" w:eastAsia="Times New Roman" w:hAnsi="Gotham Book" w:cs="Times New Roman"/>
          <w:kern w:val="0"/>
          <w:sz w:val="22"/>
          <w:szCs w:val="22"/>
          <w:lang w:eastAsia="en-GB"/>
          <w14:ligatures w14:val="none"/>
        </w:rPr>
        <w:t xml:space="preserve"> plasma screen and or printed asset)</w:t>
      </w:r>
    </w:p>
    <w:p w14:paraId="40D2B66E" w14:textId="77777777" w:rsidR="004E5860" w:rsidRPr="004E5860" w:rsidRDefault="004E5860" w:rsidP="004E5860">
      <w:pPr>
        <w:numPr>
          <w:ilvl w:val="0"/>
          <w:numId w:val="50"/>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Create and maintain relationships with relevant influencers, journalists, bloggers and community leaders, build target media lists, and develop relationships with journalists and publications </w:t>
      </w:r>
    </w:p>
    <w:p w14:paraId="6EAD83E8" w14:textId="77777777" w:rsidR="004E5860" w:rsidRPr="004E5860" w:rsidRDefault="004E5860" w:rsidP="004E5860">
      <w:pPr>
        <w:numPr>
          <w:ilvl w:val="0"/>
          <w:numId w:val="51"/>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lastRenderedPageBreak/>
        <w:t>Develop marketing campaigns and materials for on-site activities (including Hospitality events and Food and Beverage) to maximise customer engagement and ensure successful campaigns </w:t>
      </w:r>
    </w:p>
    <w:p w14:paraId="11AA5558" w14:textId="77777777" w:rsidR="004E5860" w:rsidRPr="004E5860" w:rsidRDefault="004E5860" w:rsidP="004E5860">
      <w:pPr>
        <w:numPr>
          <w:ilvl w:val="0"/>
          <w:numId w:val="52"/>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Collaborate with the content teams to promote, capture, and share content on all social media platforms </w:t>
      </w:r>
    </w:p>
    <w:p w14:paraId="4E98C066" w14:textId="77777777" w:rsidR="004E5860" w:rsidRPr="004E5860" w:rsidRDefault="004E5860" w:rsidP="004E5860">
      <w:pPr>
        <w:numPr>
          <w:ilvl w:val="0"/>
          <w:numId w:val="53"/>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Organise and respond to audience comments/ inbox on social media, helping to develop an active online community and increase engagement </w:t>
      </w:r>
    </w:p>
    <w:p w14:paraId="5519E212" w14:textId="77777777" w:rsidR="004E5860" w:rsidRPr="004E5860" w:rsidRDefault="004E5860" w:rsidP="004E5860">
      <w:pPr>
        <w:numPr>
          <w:ilvl w:val="0"/>
          <w:numId w:val="54"/>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Provide updates and reports on activity to inform feedback to producers, hirers and the local authority and any other key stakeholder</w:t>
      </w:r>
    </w:p>
    <w:p w14:paraId="5D029E49" w14:textId="77777777" w:rsidR="004E5860" w:rsidRPr="004E5860" w:rsidRDefault="004E5860" w:rsidP="004E5860">
      <w:pPr>
        <w:numPr>
          <w:ilvl w:val="0"/>
          <w:numId w:val="55"/>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Provide internal updates on ticket sales and recommendations for price banding </w:t>
      </w:r>
    </w:p>
    <w:p w14:paraId="487F36E1" w14:textId="77777777" w:rsidR="004E5860" w:rsidRPr="004E5860" w:rsidRDefault="004E5860" w:rsidP="004E5860">
      <w:pPr>
        <w:pStyle w:val="ListParagraph"/>
        <w:numPr>
          <w:ilvl w:val="0"/>
          <w:numId w:val="55"/>
        </w:num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xml:space="preserve">Provide any other additional support to cover the business needs and when required. </w:t>
      </w:r>
    </w:p>
    <w:p w14:paraId="53691FD7" w14:textId="77777777" w:rsidR="004E5860" w:rsidRPr="004E5860" w:rsidRDefault="004E5860" w:rsidP="004E5860">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 </w:t>
      </w:r>
    </w:p>
    <w:p w14:paraId="02F76D9A" w14:textId="77777777" w:rsidR="004E5860" w:rsidRPr="004E5860" w:rsidRDefault="004E5860" w:rsidP="004E5860">
      <w:pPr>
        <w:spacing w:before="100" w:beforeAutospacing="1" w:after="100" w:afterAutospacing="1"/>
        <w:rPr>
          <w:rFonts w:ascii="Gotham Book" w:eastAsia="Times New Roman" w:hAnsi="Gotham Book" w:cs="Times New Roman"/>
          <w:kern w:val="0"/>
          <w:sz w:val="22"/>
          <w:szCs w:val="22"/>
          <w:lang w:eastAsia="en-GB"/>
          <w14:ligatures w14:val="none"/>
        </w:rPr>
      </w:pPr>
      <w:r w:rsidRPr="004E5860">
        <w:rPr>
          <w:rFonts w:ascii="Gotham Book" w:eastAsia="Times New Roman" w:hAnsi="Gotham Book" w:cs="Times New Roman"/>
          <w:kern w:val="0"/>
          <w:sz w:val="22"/>
          <w:szCs w:val="22"/>
          <w:lang w:eastAsia="en-GB"/>
          <w14:ligatures w14:val="none"/>
        </w:rPr>
        <w:t>This Job Description is not an exhaustive description of your duties.  You must adopt a flexible approach to your role and responsibilities. </w:t>
      </w:r>
    </w:p>
    <w:p w14:paraId="4F7ABC49" w14:textId="151F3780"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p>
    <w:p w14:paraId="29D8EBAD"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eastAsia="en-GB"/>
          <w14:ligatures w14:val="none"/>
        </w:rPr>
        <w:t> </w:t>
      </w:r>
    </w:p>
    <w:p w14:paraId="40ABC8D1" w14:textId="17843AAF" w:rsidR="00F155CC" w:rsidRPr="002E7D02" w:rsidRDefault="002E7D02" w:rsidP="00330EFA">
      <w:pPr>
        <w:textAlignment w:val="baseline"/>
        <w:rPr>
          <w:sz w:val="22"/>
          <w:szCs w:val="22"/>
        </w:rPr>
      </w:pPr>
      <w:r w:rsidRPr="002E7D02">
        <w:rPr>
          <w:rFonts w:ascii="Gotham Book" w:eastAsia="Times New Roman" w:hAnsi="Gotham Book" w:cs="Segoe UI"/>
          <w:color w:val="000000"/>
          <w:kern w:val="0"/>
          <w:sz w:val="22"/>
          <w:szCs w:val="22"/>
          <w:lang w:val="en-US" w:eastAsia="en-GB"/>
          <w14:ligatures w14:val="none"/>
        </w:rPr>
        <w:t>We are curious, courageous and ambitious, empowering people to challenge and innovate in pursuit of excellence.</w:t>
      </w:r>
      <w:r w:rsidRPr="002E7D02">
        <w:rPr>
          <w:rFonts w:ascii="Gotham Book" w:eastAsia="Times New Roman" w:hAnsi="Gotham Book" w:cs="Segoe UI"/>
          <w:color w:val="000000"/>
          <w:kern w:val="0"/>
          <w:sz w:val="22"/>
          <w:szCs w:val="22"/>
          <w:lang w:eastAsia="en-GB"/>
          <w14:ligatures w14:val="none"/>
        </w:rPr>
        <w:t> </w:t>
      </w:r>
    </w:p>
    <w:sectPr w:rsidR="00F155CC" w:rsidRPr="002E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66C"/>
    <w:multiLevelType w:val="multilevel"/>
    <w:tmpl w:val="D14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419F6"/>
    <w:multiLevelType w:val="multilevel"/>
    <w:tmpl w:val="62C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32272"/>
    <w:multiLevelType w:val="multilevel"/>
    <w:tmpl w:val="4ECC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56BD4"/>
    <w:multiLevelType w:val="multilevel"/>
    <w:tmpl w:val="FED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04650"/>
    <w:multiLevelType w:val="multilevel"/>
    <w:tmpl w:val="6BB6A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271C8"/>
    <w:multiLevelType w:val="multilevel"/>
    <w:tmpl w:val="92C4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24692"/>
    <w:multiLevelType w:val="multilevel"/>
    <w:tmpl w:val="40BC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768C1"/>
    <w:multiLevelType w:val="multilevel"/>
    <w:tmpl w:val="03E0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67692"/>
    <w:multiLevelType w:val="multilevel"/>
    <w:tmpl w:val="145C7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259A1"/>
    <w:multiLevelType w:val="multilevel"/>
    <w:tmpl w:val="9142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23301"/>
    <w:multiLevelType w:val="multilevel"/>
    <w:tmpl w:val="BB14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D632F"/>
    <w:multiLevelType w:val="multilevel"/>
    <w:tmpl w:val="967CC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8316A"/>
    <w:multiLevelType w:val="multilevel"/>
    <w:tmpl w:val="C5CCB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386D90"/>
    <w:multiLevelType w:val="multilevel"/>
    <w:tmpl w:val="E5F2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3D1314"/>
    <w:multiLevelType w:val="multilevel"/>
    <w:tmpl w:val="243E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91C9F"/>
    <w:multiLevelType w:val="multilevel"/>
    <w:tmpl w:val="5AB0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A0A69"/>
    <w:multiLevelType w:val="multilevel"/>
    <w:tmpl w:val="33F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96BCC"/>
    <w:multiLevelType w:val="multilevel"/>
    <w:tmpl w:val="A4CE0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FA0F0F"/>
    <w:multiLevelType w:val="hybridMultilevel"/>
    <w:tmpl w:val="BB8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75D3D"/>
    <w:multiLevelType w:val="multilevel"/>
    <w:tmpl w:val="67A47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C5347"/>
    <w:multiLevelType w:val="multilevel"/>
    <w:tmpl w:val="32C0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551396"/>
    <w:multiLevelType w:val="multilevel"/>
    <w:tmpl w:val="424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572C1"/>
    <w:multiLevelType w:val="multilevel"/>
    <w:tmpl w:val="40CAE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705927"/>
    <w:multiLevelType w:val="multilevel"/>
    <w:tmpl w:val="00229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B0364"/>
    <w:multiLevelType w:val="multilevel"/>
    <w:tmpl w:val="648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E715DB"/>
    <w:multiLevelType w:val="multilevel"/>
    <w:tmpl w:val="36A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732A19"/>
    <w:multiLevelType w:val="multilevel"/>
    <w:tmpl w:val="62C6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50"/>
  </w:num>
  <w:num w:numId="2" w16cid:durableId="45104865">
    <w:abstractNumId w:val="47"/>
  </w:num>
  <w:num w:numId="3" w16cid:durableId="2086947184">
    <w:abstractNumId w:val="16"/>
  </w:num>
  <w:num w:numId="4" w16cid:durableId="2035181698">
    <w:abstractNumId w:val="5"/>
  </w:num>
  <w:num w:numId="5" w16cid:durableId="1094211007">
    <w:abstractNumId w:val="8"/>
  </w:num>
  <w:num w:numId="6" w16cid:durableId="2110276466">
    <w:abstractNumId w:val="2"/>
  </w:num>
  <w:num w:numId="7" w16cid:durableId="196698658">
    <w:abstractNumId w:val="4"/>
  </w:num>
  <w:num w:numId="8" w16cid:durableId="1706903531">
    <w:abstractNumId w:val="42"/>
  </w:num>
  <w:num w:numId="9" w16cid:durableId="1411584602">
    <w:abstractNumId w:val="28"/>
  </w:num>
  <w:num w:numId="10" w16cid:durableId="1845394616">
    <w:abstractNumId w:val="22"/>
  </w:num>
  <w:num w:numId="11" w16cid:durableId="1226338913">
    <w:abstractNumId w:val="37"/>
  </w:num>
  <w:num w:numId="12" w16cid:durableId="20476417">
    <w:abstractNumId w:val="17"/>
  </w:num>
  <w:num w:numId="13" w16cid:durableId="420419299">
    <w:abstractNumId w:val="35"/>
  </w:num>
  <w:num w:numId="14" w16cid:durableId="1993872575">
    <w:abstractNumId w:val="25"/>
  </w:num>
  <w:num w:numId="15" w16cid:durableId="1437797811">
    <w:abstractNumId w:val="14"/>
  </w:num>
  <w:num w:numId="16" w16cid:durableId="561790169">
    <w:abstractNumId w:val="19"/>
  </w:num>
  <w:num w:numId="17" w16cid:durableId="294797716">
    <w:abstractNumId w:val="3"/>
  </w:num>
  <w:num w:numId="18" w16cid:durableId="1456025910">
    <w:abstractNumId w:val="11"/>
  </w:num>
  <w:num w:numId="19" w16cid:durableId="987367497">
    <w:abstractNumId w:val="7"/>
  </w:num>
  <w:num w:numId="20" w16cid:durableId="953945693">
    <w:abstractNumId w:val="53"/>
  </w:num>
  <w:num w:numId="21" w16cid:durableId="414397849">
    <w:abstractNumId w:val="20"/>
  </w:num>
  <w:num w:numId="22" w16cid:durableId="459299088">
    <w:abstractNumId w:val="46"/>
  </w:num>
  <w:num w:numId="23" w16cid:durableId="897786474">
    <w:abstractNumId w:val="54"/>
  </w:num>
  <w:num w:numId="24" w16cid:durableId="1252857436">
    <w:abstractNumId w:val="40"/>
  </w:num>
  <w:num w:numId="25" w16cid:durableId="1582792605">
    <w:abstractNumId w:val="52"/>
  </w:num>
  <w:num w:numId="26" w16cid:durableId="1417509574">
    <w:abstractNumId w:val="6"/>
  </w:num>
  <w:num w:numId="27" w16cid:durableId="205534117">
    <w:abstractNumId w:val="27"/>
  </w:num>
  <w:num w:numId="28" w16cid:durableId="1853301282">
    <w:abstractNumId w:val="43"/>
  </w:num>
  <w:num w:numId="29" w16cid:durableId="1527214226">
    <w:abstractNumId w:val="36"/>
  </w:num>
  <w:num w:numId="30" w16cid:durableId="1002977989">
    <w:abstractNumId w:val="26"/>
  </w:num>
  <w:num w:numId="31" w16cid:durableId="1948804420">
    <w:abstractNumId w:val="38"/>
  </w:num>
  <w:num w:numId="32" w16cid:durableId="1123354005">
    <w:abstractNumId w:val="21"/>
  </w:num>
  <w:num w:numId="33" w16cid:durableId="1614365961">
    <w:abstractNumId w:val="34"/>
  </w:num>
  <w:num w:numId="34" w16cid:durableId="2003046297">
    <w:abstractNumId w:val="23"/>
  </w:num>
  <w:num w:numId="35" w16cid:durableId="1030378050">
    <w:abstractNumId w:val="29"/>
  </w:num>
  <w:num w:numId="36" w16cid:durableId="374936521">
    <w:abstractNumId w:val="44"/>
  </w:num>
  <w:num w:numId="37" w16cid:durableId="341857347">
    <w:abstractNumId w:val="45"/>
  </w:num>
  <w:num w:numId="38" w16cid:durableId="688413969">
    <w:abstractNumId w:val="12"/>
  </w:num>
  <w:num w:numId="39" w16cid:durableId="63532669">
    <w:abstractNumId w:val="49"/>
  </w:num>
  <w:num w:numId="40" w16cid:durableId="907149444">
    <w:abstractNumId w:val="51"/>
  </w:num>
  <w:num w:numId="41" w16cid:durableId="1269045801">
    <w:abstractNumId w:val="39"/>
  </w:num>
  <w:num w:numId="42" w16cid:durableId="841240526">
    <w:abstractNumId w:val="33"/>
  </w:num>
  <w:num w:numId="43" w16cid:durableId="1481846658">
    <w:abstractNumId w:val="31"/>
  </w:num>
  <w:num w:numId="44" w16cid:durableId="2070572612">
    <w:abstractNumId w:val="24"/>
  </w:num>
  <w:num w:numId="45" w16cid:durableId="577638250">
    <w:abstractNumId w:val="1"/>
  </w:num>
  <w:num w:numId="46" w16cid:durableId="681787886">
    <w:abstractNumId w:val="10"/>
  </w:num>
  <w:num w:numId="47" w16cid:durableId="1626237030">
    <w:abstractNumId w:val="0"/>
  </w:num>
  <w:num w:numId="48" w16cid:durableId="1354915066">
    <w:abstractNumId w:val="32"/>
  </w:num>
  <w:num w:numId="49" w16cid:durableId="70271749">
    <w:abstractNumId w:val="18"/>
  </w:num>
  <w:num w:numId="50" w16cid:durableId="1102843945">
    <w:abstractNumId w:val="30"/>
  </w:num>
  <w:num w:numId="51" w16cid:durableId="1538346758">
    <w:abstractNumId w:val="15"/>
  </w:num>
  <w:num w:numId="52" w16cid:durableId="1816754831">
    <w:abstractNumId w:val="41"/>
  </w:num>
  <w:num w:numId="53" w16cid:durableId="247427413">
    <w:abstractNumId w:val="13"/>
  </w:num>
  <w:num w:numId="54" w16cid:durableId="82727297">
    <w:abstractNumId w:val="9"/>
  </w:num>
  <w:num w:numId="55" w16cid:durableId="4910234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A0A8A"/>
    <w:rsid w:val="00250BA2"/>
    <w:rsid w:val="002E7D02"/>
    <w:rsid w:val="00330EFA"/>
    <w:rsid w:val="00397C4B"/>
    <w:rsid w:val="00427EFF"/>
    <w:rsid w:val="004E5860"/>
    <w:rsid w:val="007034C2"/>
    <w:rsid w:val="007B51A8"/>
    <w:rsid w:val="00810756"/>
    <w:rsid w:val="008F3075"/>
    <w:rsid w:val="0093175E"/>
    <w:rsid w:val="00950024"/>
    <w:rsid w:val="00970DA3"/>
    <w:rsid w:val="009B5792"/>
    <w:rsid w:val="009D6B76"/>
    <w:rsid w:val="00A35785"/>
    <w:rsid w:val="00A8727E"/>
    <w:rsid w:val="00AB3728"/>
    <w:rsid w:val="00B2067C"/>
    <w:rsid w:val="00B457A6"/>
    <w:rsid w:val="00B56C74"/>
    <w:rsid w:val="00BD71A4"/>
    <w:rsid w:val="00C15443"/>
    <w:rsid w:val="00C35405"/>
    <w:rsid w:val="00C72614"/>
    <w:rsid w:val="00C956CD"/>
    <w:rsid w:val="00CB2036"/>
    <w:rsid w:val="00CF1B6E"/>
    <w:rsid w:val="00DA4E29"/>
    <w:rsid w:val="00DB1687"/>
    <w:rsid w:val="00E95890"/>
    <w:rsid w:val="00F14CC5"/>
    <w:rsid w:val="00F15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7</cp:revision>
  <dcterms:created xsi:type="dcterms:W3CDTF">2025-06-09T08:09:00Z</dcterms:created>
  <dcterms:modified xsi:type="dcterms:W3CDTF">2025-06-09T08:11:00Z</dcterms:modified>
</cp:coreProperties>
</file>