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A0D06" w:rsidP="54A9791F" w:rsidRDefault="00674446" w14:paraId="276CEC76" w14:textId="24A29E7D">
      <w:pPr>
        <w:jc w:val="center"/>
        <w:rPr>
          <w:b/>
          <w:bCs/>
          <w:color w:val="FFFFFF" w:themeColor="background2"/>
          <w:sz w:val="32"/>
          <w:szCs w:val="32"/>
        </w:rPr>
      </w:pPr>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027DD1C5">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rect id="Rectangle 76" style="position:absolute;margin-left:416.55pt;margin-top:.45pt;width:467.75pt;height:61.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color="#00203c" stroked="f" strokeweight="1pt" w14:anchorId="06E69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w10:wrap anchorx="margin"/>
              </v:rect>
            </w:pict>
          </mc:Fallback>
        </mc:AlternateContent>
      </w:r>
    </w:p>
    <w:p w:rsidR="00A25B47" w:rsidP="009F048D" w:rsidRDefault="00A25B47" w14:paraId="4F0A7AB2" w14:textId="77777777">
      <w:pPr>
        <w:shd w:val="clear" w:color="auto" w:fill="FFFFFF" w:themeFill="background1"/>
        <w:jc w:val="center"/>
        <w:rPr>
          <w:rFonts w:ascii="Gotham Bold" w:hAnsi="Gotham Bold"/>
          <w:color w:val="C00000"/>
          <w:sz w:val="20"/>
          <w:szCs w:val="20"/>
        </w:rPr>
      </w:pPr>
    </w:p>
    <w:p w:rsidRPr="00D26605" w:rsidR="004855D5" w:rsidP="009F048D" w:rsidRDefault="004855D5" w14:paraId="6F113BC8" w14:textId="6A0EA630">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Pr="0BBAEE58" w:rsidR="00874FDD">
        <w:rPr>
          <w:rFonts w:ascii="Gotham Bold" w:hAnsi="Gotham Bold"/>
          <w:color w:val="C00000"/>
          <w:sz w:val="20"/>
          <w:szCs w:val="20"/>
        </w:rPr>
        <w:t xml:space="preserve"> &amp; PERSON SPECIFICATION</w:t>
      </w:r>
    </w:p>
    <w:p w:rsidR="3061DA0C" w:rsidP="0BBAEE58" w:rsidRDefault="3061DA0C" w14:paraId="52611AC9" w14:textId="0BFF8F40">
      <w:pPr>
        <w:spacing w:line="259" w:lineRule="auto"/>
        <w:jc w:val="center"/>
      </w:pPr>
      <w:r w:rsidRPr="465D2A32">
        <w:rPr>
          <w:rFonts w:ascii="Gotham Bold" w:hAnsi="Gotham Bold"/>
          <w:color w:val="00203C"/>
          <w:sz w:val="35"/>
          <w:szCs w:val="35"/>
        </w:rPr>
        <w:t xml:space="preserve">Job Description </w:t>
      </w:r>
    </w:p>
    <w:p w:rsidRPr="0041249B" w:rsidR="00BE162A" w:rsidP="007D0ED8" w:rsidRDefault="00BE162A" w14:paraId="7483294E" w14:textId="754CBF5E">
      <w:pPr>
        <w:shd w:val="clear" w:color="auto" w:fill="FFFFFF" w:themeFill="background1"/>
        <w:jc w:val="center"/>
        <w:rPr>
          <w:rFonts w:cstheme="minorHAnsi"/>
          <w:color w:val="00203C"/>
        </w:rPr>
      </w:pPr>
    </w:p>
    <w:p w:rsidRPr="0041249B" w:rsidR="00D60318" w:rsidP="00D60318" w:rsidRDefault="00D60318" w14:paraId="28DF40F1" w14:textId="4DFEE609">
      <w:pPr>
        <w:shd w:val="clear" w:color="auto" w:fill="FFFFFF" w:themeFill="background2"/>
        <w:rPr>
          <w:rFonts w:cstheme="minorHAnsi"/>
          <w:color w:val="BA3117" w:themeColor="accent6"/>
        </w:rPr>
      </w:pPr>
      <w:r w:rsidRPr="0041249B">
        <w:rPr>
          <w:rFonts w:cstheme="minorHAnsi"/>
          <w:color w:val="BA3117" w:themeColor="accent6"/>
        </w:rPr>
        <w:t>KEY INFORMATION</w:t>
      </w:r>
    </w:p>
    <w:p w:rsidRPr="0041249B" w:rsidR="00D60318" w:rsidP="00D60318" w:rsidRDefault="00D60318" w14:paraId="17CB21AA" w14:textId="77777777">
      <w:pPr>
        <w:rPr>
          <w:rFonts w:cstheme="minorHAnsi"/>
        </w:rPr>
      </w:pPr>
    </w:p>
    <w:tbl>
      <w:tblPr>
        <w:tblStyle w:val="TableGrid"/>
        <w:tblW w:w="0" w:type="auto"/>
        <w:tblLook w:val="04A0" w:firstRow="1" w:lastRow="0" w:firstColumn="1" w:lastColumn="0" w:noHBand="0" w:noVBand="1"/>
      </w:tblPr>
      <w:tblGrid>
        <w:gridCol w:w="2151"/>
        <w:gridCol w:w="7195"/>
      </w:tblGrid>
      <w:tr w:rsidRPr="0041249B" w:rsidR="00D60318" w:rsidTr="00BD318A" w14:paraId="4CD1CA54" w14:textId="77777777">
        <w:tc>
          <w:tcPr>
            <w:tcW w:w="2151" w:type="dxa"/>
          </w:tcPr>
          <w:p w:rsidRPr="0041249B" w:rsidR="00D60318" w:rsidP="00B11D26" w:rsidRDefault="00D60318" w14:paraId="66D72E81" w14:textId="77777777">
            <w:pPr>
              <w:rPr>
                <w:rFonts w:cstheme="minorHAnsi"/>
                <w:b/>
                <w:bCs/>
              </w:rPr>
            </w:pPr>
            <w:r w:rsidRPr="0041249B">
              <w:rPr>
                <w:rFonts w:cstheme="minorHAnsi"/>
                <w:b/>
                <w:bCs/>
              </w:rPr>
              <w:t>Role Title</w:t>
            </w:r>
          </w:p>
        </w:tc>
        <w:tc>
          <w:tcPr>
            <w:tcW w:w="7195" w:type="dxa"/>
          </w:tcPr>
          <w:p w:rsidRPr="0041249B" w:rsidR="00D60318" w:rsidP="00B11D26" w:rsidRDefault="00E51F07" w14:paraId="2B6495C1" w14:textId="3124900D">
            <w:pPr>
              <w:rPr>
                <w:rFonts w:cstheme="minorHAnsi"/>
              </w:rPr>
            </w:pPr>
            <w:r>
              <w:rPr>
                <w:rFonts w:cstheme="minorHAnsi"/>
              </w:rPr>
              <w:t>Event Casual</w:t>
            </w:r>
          </w:p>
        </w:tc>
      </w:tr>
      <w:tr w:rsidRPr="0041249B" w:rsidR="00D60318" w:rsidTr="00BD318A" w14:paraId="201CA8F2" w14:textId="77777777">
        <w:tc>
          <w:tcPr>
            <w:tcW w:w="2151" w:type="dxa"/>
          </w:tcPr>
          <w:p w:rsidRPr="0041249B" w:rsidR="00D60318" w:rsidP="00B11D26" w:rsidRDefault="00D60318" w14:paraId="274BE1B7" w14:textId="77777777">
            <w:pPr>
              <w:rPr>
                <w:rFonts w:cstheme="minorHAnsi"/>
                <w:b/>
                <w:bCs/>
              </w:rPr>
            </w:pPr>
            <w:r w:rsidRPr="0041249B">
              <w:rPr>
                <w:rFonts w:cstheme="minorHAnsi"/>
                <w:b/>
                <w:bCs/>
              </w:rPr>
              <w:t>Reports to</w:t>
            </w:r>
          </w:p>
        </w:tc>
        <w:tc>
          <w:tcPr>
            <w:tcW w:w="7195" w:type="dxa"/>
          </w:tcPr>
          <w:p w:rsidRPr="0041249B" w:rsidR="00D60318" w:rsidP="00B11D26" w:rsidRDefault="00441111" w14:paraId="31F1B0E9" w14:textId="7DFC9DC1">
            <w:pPr>
              <w:rPr>
                <w:rFonts w:cstheme="minorHAnsi"/>
              </w:rPr>
            </w:pPr>
            <w:r>
              <w:rPr>
                <w:rFonts w:cstheme="minorHAnsi"/>
              </w:rPr>
              <w:t>Duty Managers</w:t>
            </w:r>
          </w:p>
        </w:tc>
      </w:tr>
      <w:tr w:rsidRPr="0041249B" w:rsidR="00D60318" w:rsidTr="00BD318A" w14:paraId="3BA616A0" w14:textId="77777777">
        <w:tc>
          <w:tcPr>
            <w:tcW w:w="2151" w:type="dxa"/>
          </w:tcPr>
          <w:p w:rsidRPr="0041249B" w:rsidR="00D60318" w:rsidP="00B11D26" w:rsidRDefault="00D60318" w14:paraId="26D47131" w14:textId="77777777">
            <w:pPr>
              <w:rPr>
                <w:rFonts w:cstheme="minorHAnsi"/>
                <w:b/>
                <w:bCs/>
              </w:rPr>
            </w:pPr>
            <w:r w:rsidRPr="0041249B">
              <w:rPr>
                <w:rFonts w:cstheme="minorHAnsi"/>
                <w:b/>
                <w:bCs/>
              </w:rPr>
              <w:t>Contract</w:t>
            </w:r>
          </w:p>
        </w:tc>
        <w:tc>
          <w:tcPr>
            <w:tcW w:w="7195" w:type="dxa"/>
          </w:tcPr>
          <w:p w:rsidRPr="0041249B" w:rsidR="00D60318" w:rsidP="00B11D26" w:rsidRDefault="00441111" w14:paraId="13E10C6B" w14:textId="1E38A562">
            <w:pPr>
              <w:rPr>
                <w:rFonts w:cstheme="minorHAnsi"/>
              </w:rPr>
            </w:pPr>
            <w:r>
              <w:rPr>
                <w:rFonts w:cstheme="minorHAnsi"/>
              </w:rPr>
              <w:t>Casual</w:t>
            </w:r>
          </w:p>
        </w:tc>
      </w:tr>
      <w:tr w:rsidRPr="0041249B" w:rsidR="00D60318" w:rsidTr="00BD318A" w14:paraId="34700CF0" w14:textId="77777777">
        <w:tc>
          <w:tcPr>
            <w:tcW w:w="2151" w:type="dxa"/>
          </w:tcPr>
          <w:p w:rsidRPr="0041249B" w:rsidR="00D60318" w:rsidP="00B11D26" w:rsidRDefault="00D60318" w14:paraId="10DCAC56" w14:textId="5CFAEE80">
            <w:pPr>
              <w:rPr>
                <w:rFonts w:cstheme="minorHAnsi"/>
                <w:b/>
                <w:bCs/>
              </w:rPr>
            </w:pPr>
            <w:r w:rsidRPr="0041249B">
              <w:rPr>
                <w:rFonts w:cstheme="minorHAnsi"/>
                <w:b/>
                <w:bCs/>
              </w:rPr>
              <w:t>Salary</w:t>
            </w:r>
          </w:p>
        </w:tc>
        <w:tc>
          <w:tcPr>
            <w:tcW w:w="7195" w:type="dxa"/>
          </w:tcPr>
          <w:p w:rsidRPr="0041249B" w:rsidR="00D60318" w:rsidP="00B11D26" w:rsidRDefault="00A73E29" w14:paraId="3C6CC937" w14:textId="71B9DDC5">
            <w:pPr>
              <w:rPr>
                <w:rFonts w:cstheme="minorHAnsi"/>
              </w:rPr>
            </w:pPr>
            <w:r w:rsidRPr="0041249B">
              <w:rPr>
                <w:rFonts w:cstheme="minorHAnsi"/>
              </w:rPr>
              <w:t>£</w:t>
            </w:r>
            <w:r w:rsidR="00441111">
              <w:rPr>
                <w:rFonts w:cstheme="minorHAnsi"/>
              </w:rPr>
              <w:t>1</w:t>
            </w:r>
            <w:r w:rsidR="00636024">
              <w:rPr>
                <w:rFonts w:cstheme="minorHAnsi"/>
              </w:rPr>
              <w:t>2.21</w:t>
            </w:r>
            <w:r w:rsidR="00441111">
              <w:rPr>
                <w:rFonts w:cstheme="minorHAnsi"/>
              </w:rPr>
              <w:t xml:space="preserve"> per hour</w:t>
            </w:r>
          </w:p>
        </w:tc>
      </w:tr>
      <w:tr w:rsidRPr="0041249B" w:rsidR="007074D9" w:rsidTr="00BD318A" w14:paraId="3CEEF839" w14:textId="77777777">
        <w:tc>
          <w:tcPr>
            <w:tcW w:w="2151" w:type="dxa"/>
          </w:tcPr>
          <w:p w:rsidRPr="0041249B" w:rsidR="007074D9" w:rsidP="00B11D26" w:rsidRDefault="007074D9" w14:paraId="5052651D" w14:textId="531313F6">
            <w:pPr>
              <w:rPr>
                <w:rFonts w:cstheme="minorHAnsi"/>
                <w:b/>
                <w:bCs/>
              </w:rPr>
            </w:pPr>
            <w:r w:rsidRPr="0041249B">
              <w:rPr>
                <w:rFonts w:cstheme="minorHAnsi"/>
                <w:b/>
                <w:bCs/>
              </w:rPr>
              <w:t>Location</w:t>
            </w:r>
          </w:p>
        </w:tc>
        <w:tc>
          <w:tcPr>
            <w:tcW w:w="7195" w:type="dxa"/>
          </w:tcPr>
          <w:p w:rsidRPr="0041249B" w:rsidR="007074D9" w:rsidP="00B11D26" w:rsidRDefault="00E51F07" w14:paraId="03FDDC09" w14:textId="001482E0">
            <w:pPr>
              <w:rPr>
                <w:rFonts w:cstheme="minorHAnsi"/>
              </w:rPr>
            </w:pPr>
            <w:r>
              <w:rPr>
                <w:rFonts w:cstheme="minorHAnsi"/>
              </w:rPr>
              <w:t>The Palace Theatre</w:t>
            </w:r>
          </w:p>
        </w:tc>
      </w:tr>
    </w:tbl>
    <w:p w:rsidRPr="0041249B" w:rsidR="00C62120" w:rsidP="00794B5E" w:rsidRDefault="00C62120" w14:paraId="70DF7A40" w14:textId="77777777">
      <w:pPr>
        <w:shd w:val="clear" w:color="auto" w:fill="FFFFFF" w:themeFill="background2"/>
        <w:rPr>
          <w:rFonts w:cstheme="minorHAnsi"/>
          <w:color w:val="BA3117" w:themeColor="accent6"/>
        </w:rPr>
      </w:pPr>
    </w:p>
    <w:p w:rsidRPr="0041249B" w:rsidR="00EF0553" w:rsidP="60E6B3B5" w:rsidRDefault="00EF0553" w14:paraId="1C8773C6" w14:textId="77777777" w14:noSpellErr="1">
      <w:pPr>
        <w:shd w:val="clear" w:color="auto" w:fill="FFFFFF" w:themeFill="background2"/>
        <w:rPr>
          <w:rFonts w:cs="Calibri" w:cstheme="minorAscii"/>
          <w:color w:val="BA3117" w:themeColor="accent6"/>
          <w:sz w:val="24"/>
          <w:szCs w:val="24"/>
        </w:rPr>
      </w:pPr>
      <w:r w:rsidRPr="60E6B3B5" w:rsidR="00EF0553">
        <w:rPr>
          <w:rFonts w:cs="Calibri" w:cstheme="minorAscii"/>
          <w:color w:val="BA3117" w:themeColor="accent6" w:themeTint="FF" w:themeShade="FF"/>
          <w:sz w:val="24"/>
          <w:szCs w:val="24"/>
        </w:rPr>
        <w:t>ABOUT TRAFALGAR ENTERTAINMENT (TE)</w:t>
      </w:r>
    </w:p>
    <w:p w:rsidR="653C27D0" w:rsidP="60E6B3B5" w:rsidRDefault="653C27D0" w14:paraId="5ADCAF45" w14:textId="4E8B4200">
      <w:pPr>
        <w:spacing w:before="0" w:beforeAutospacing="off" w:after="0" w:afterAutospacing="off"/>
        <w:jc w:val="both"/>
        <w:rPr>
          <w:rFonts w:ascii="Calibri" w:hAnsi="Calibri" w:eastAsia="Calibri" w:cs="Calibri"/>
          <w:noProof w:val="0"/>
          <w:sz w:val="24"/>
          <w:szCs w:val="24"/>
          <w:lang w:val="en-GB"/>
        </w:rPr>
      </w:pPr>
      <w:r w:rsidRPr="60E6B3B5" w:rsidR="653C27D0">
        <w:rPr>
          <w:rFonts w:ascii="Calibri" w:hAnsi="Calibri" w:eastAsia="Calibri" w:cs="Calibri"/>
          <w:noProof w:val="0"/>
          <w:sz w:val="24"/>
          <w:szCs w:val="24"/>
          <w:lang w:val="en-GB"/>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rsidR="60E6B3B5" w:rsidP="60E6B3B5" w:rsidRDefault="60E6B3B5" w14:paraId="724295F7" w14:textId="458D3461">
      <w:pPr>
        <w:jc w:val="both"/>
        <w:rPr>
          <w:rFonts w:cs="Calibri" w:cstheme="minorAscii"/>
          <w:sz w:val="24"/>
          <w:szCs w:val="24"/>
        </w:rPr>
      </w:pPr>
    </w:p>
    <w:p w:rsidRPr="0041249B" w:rsidR="00EF0553" w:rsidP="60E6B3B5" w:rsidRDefault="00EF0553" w14:paraId="7B7B802B" w14:textId="77777777" w14:noSpellErr="1">
      <w:pPr>
        <w:jc w:val="both"/>
        <w:rPr>
          <w:rFonts w:cs="Calibri" w:cstheme="minorAscii"/>
          <w:sz w:val="24"/>
          <w:szCs w:val="24"/>
        </w:rPr>
      </w:pPr>
    </w:p>
    <w:p w:rsidRPr="0041249B" w:rsidR="00EF0553" w:rsidP="60E6B3B5" w:rsidRDefault="00EF0553" w14:paraId="4BF0E77C" w14:textId="77777777" w14:noSpellErr="1">
      <w:pPr>
        <w:jc w:val="both"/>
        <w:rPr>
          <w:rFonts w:cs="Calibri" w:cstheme="minorAscii"/>
          <w:color w:val="BA3117" w:themeColor="accent6"/>
          <w:sz w:val="24"/>
          <w:szCs w:val="24"/>
        </w:rPr>
      </w:pPr>
      <w:r w:rsidRPr="60E6B3B5" w:rsidR="00EF0553">
        <w:rPr>
          <w:rFonts w:cs="Calibri" w:cstheme="minorAscii"/>
          <w:color w:val="BA3117" w:themeColor="accent6" w:themeTint="FF" w:themeShade="FF"/>
          <w:sz w:val="24"/>
          <w:szCs w:val="24"/>
        </w:rPr>
        <w:t>ABOUT TRAFALGAR THEATRES</w:t>
      </w:r>
    </w:p>
    <w:p w:rsidR="438F9F28" w:rsidP="60E6B3B5" w:rsidRDefault="438F9F28" w14:paraId="7BA27E76" w14:textId="38DF2574">
      <w:pPr>
        <w:spacing w:before="0" w:beforeAutospacing="off" w:after="0" w:afterAutospacing="off"/>
        <w:jc w:val="both"/>
        <w:rPr>
          <w:rFonts w:ascii="Calibri" w:hAnsi="Calibri" w:eastAsia="Calibri" w:cs="Calibri"/>
          <w:noProof w:val="0"/>
          <w:sz w:val="24"/>
          <w:szCs w:val="24"/>
          <w:lang w:val="en-GB"/>
        </w:rPr>
      </w:pPr>
      <w:r w:rsidRPr="60E6B3B5" w:rsidR="438F9F28">
        <w:rPr>
          <w:rFonts w:ascii="Calibri" w:hAnsi="Calibri" w:eastAsia="Calibri" w:cs="Calibri"/>
          <w:noProof w:val="0"/>
          <w:sz w:val="24"/>
          <w:szCs w:val="24"/>
          <w:lang w:val="en-GB"/>
        </w:rPr>
        <w:t>Trafalgar Theatres is the venue-operating division of TE</w:t>
      </w:r>
      <w:r w:rsidRPr="60E6B3B5" w:rsidR="438F9F28">
        <w:rPr>
          <w:rFonts w:ascii="Calibri" w:hAnsi="Calibri" w:eastAsia="Calibri" w:cs="Calibri"/>
          <w:noProof w:val="0"/>
          <w:sz w:val="24"/>
          <w:szCs w:val="24"/>
          <w:lang w:val="en-GB"/>
        </w:rPr>
        <w:t xml:space="preserve">.  </w:t>
      </w:r>
      <w:r w:rsidRPr="60E6B3B5" w:rsidR="438F9F28">
        <w:rPr>
          <w:rFonts w:ascii="Calibri" w:hAnsi="Calibri" w:eastAsia="Calibri" w:cs="Calibri"/>
          <w:noProof w:val="0"/>
          <w:sz w:val="24"/>
          <w:szCs w:val="24"/>
          <w:lang w:val="en-GB"/>
        </w:rPr>
        <w:t xml:space="preserve">We currently </w:t>
      </w:r>
      <w:r w:rsidRPr="60E6B3B5" w:rsidR="438F9F28">
        <w:rPr>
          <w:rFonts w:ascii="Calibri" w:hAnsi="Calibri" w:eastAsia="Calibri" w:cs="Calibri"/>
          <w:noProof w:val="0"/>
          <w:sz w:val="24"/>
          <w:szCs w:val="24"/>
          <w:lang w:val="en-GB"/>
        </w:rPr>
        <w:t>operate</w:t>
      </w:r>
      <w:r w:rsidRPr="60E6B3B5" w:rsidR="438F9F28">
        <w:rPr>
          <w:rFonts w:ascii="Calibri" w:hAnsi="Calibri" w:eastAsia="Calibri" w:cs="Calibri"/>
          <w:noProof w:val="0"/>
          <w:sz w:val="24"/>
          <w:szCs w:val="24"/>
          <w:lang w:val="en-GB"/>
        </w:rPr>
        <w:t xml:space="preserve"> </w:t>
      </w:r>
      <w:r w:rsidRPr="60E6B3B5" w:rsidR="438F9F28">
        <w:rPr>
          <w:rFonts w:ascii="Calibri" w:hAnsi="Calibri" w:eastAsia="Calibri" w:cs="Calibri"/>
          <w:b w:val="1"/>
          <w:bCs w:val="1"/>
          <w:noProof w:val="0"/>
          <w:sz w:val="24"/>
          <w:szCs w:val="24"/>
          <w:lang w:val="en-GB"/>
        </w:rPr>
        <w:t>21</w:t>
      </w:r>
      <w:r w:rsidRPr="60E6B3B5" w:rsidR="438F9F28">
        <w:rPr>
          <w:rFonts w:ascii="Calibri" w:hAnsi="Calibri" w:eastAsia="Calibri" w:cs="Calibri"/>
          <w:noProof w:val="0"/>
          <w:sz w:val="24"/>
          <w:szCs w:val="24"/>
          <w:lang w:val="en-GB"/>
        </w:rPr>
        <w:t xml:space="preserve"> venues; including 14 in the UK regions; the Trafalgar Theatre in London’s West End and the Theatre Royal in Sydney. </w:t>
      </w:r>
      <w:r w:rsidRPr="60E6B3B5" w:rsidR="438F9F28">
        <w:rPr>
          <w:rFonts w:ascii="Calibri" w:hAnsi="Calibri" w:eastAsia="Calibri" w:cs="Calibri"/>
          <w:noProof w:val="0"/>
          <w:sz w:val="24"/>
          <w:szCs w:val="24"/>
          <w:lang w:val="en-GB"/>
        </w:rPr>
        <w:t>We’re</w:t>
      </w:r>
      <w:r w:rsidRPr="60E6B3B5" w:rsidR="438F9F28">
        <w:rPr>
          <w:rFonts w:ascii="Calibri" w:hAnsi="Calibri" w:eastAsia="Calibri" w:cs="Calibri"/>
          <w:noProof w:val="0"/>
          <w:sz w:val="24"/>
          <w:szCs w:val="24"/>
          <w:lang w:val="en-GB"/>
        </w:rPr>
        <w:t xml:space="preserve"> growing fast, </w:t>
      </w:r>
      <w:r w:rsidRPr="60E6B3B5" w:rsidR="438F9F28">
        <w:rPr>
          <w:rFonts w:ascii="Calibri" w:hAnsi="Calibri" w:eastAsia="Calibri" w:cs="Calibri"/>
          <w:noProof w:val="0"/>
          <w:sz w:val="24"/>
          <w:szCs w:val="24"/>
          <w:lang w:val="en-GB"/>
        </w:rPr>
        <w:t>we’re</w:t>
      </w:r>
      <w:r w:rsidRPr="60E6B3B5" w:rsidR="438F9F28">
        <w:rPr>
          <w:rFonts w:ascii="Calibri" w:hAnsi="Calibri" w:eastAsia="Calibri" w:cs="Calibri"/>
          <w:noProof w:val="0"/>
          <w:sz w:val="24"/>
          <w:szCs w:val="24"/>
          <w:lang w:val="en-GB"/>
        </w:rPr>
        <w:t xml:space="preserve"> confident in what we do, and </w:t>
      </w:r>
      <w:r w:rsidRPr="60E6B3B5" w:rsidR="438F9F28">
        <w:rPr>
          <w:rFonts w:ascii="Calibri" w:hAnsi="Calibri" w:eastAsia="Calibri" w:cs="Calibri"/>
          <w:noProof w:val="0"/>
          <w:sz w:val="24"/>
          <w:szCs w:val="24"/>
          <w:lang w:val="en-GB"/>
        </w:rPr>
        <w:t>we’re</w:t>
      </w:r>
      <w:r w:rsidRPr="60E6B3B5" w:rsidR="438F9F28">
        <w:rPr>
          <w:rFonts w:ascii="Calibri" w:hAnsi="Calibri" w:eastAsia="Calibri" w:cs="Calibri"/>
          <w:noProof w:val="0"/>
          <w:sz w:val="24"/>
          <w:szCs w:val="24"/>
          <w:lang w:val="en-GB"/>
        </w:rPr>
        <w:t xml:space="preserve"> ambitious about the future</w:t>
      </w:r>
      <w:r w:rsidRPr="60E6B3B5" w:rsidR="438F9F28">
        <w:rPr>
          <w:rFonts w:ascii="Calibri" w:hAnsi="Calibri" w:eastAsia="Calibri" w:cs="Calibri"/>
          <w:noProof w:val="0"/>
          <w:sz w:val="24"/>
          <w:szCs w:val="24"/>
          <w:lang w:val="en-GB"/>
        </w:rPr>
        <w:t xml:space="preserve">.  </w:t>
      </w:r>
      <w:r w:rsidRPr="60E6B3B5" w:rsidR="438F9F28">
        <w:rPr>
          <w:rFonts w:ascii="Calibri" w:hAnsi="Calibri" w:eastAsia="Calibri" w:cs="Calibri"/>
          <w:noProof w:val="0"/>
          <w:sz w:val="24"/>
          <w:szCs w:val="24"/>
          <w:lang w:val="en-GB"/>
        </w:rPr>
        <w:t>There’s</w:t>
      </w:r>
      <w:r w:rsidRPr="60E6B3B5" w:rsidR="438F9F28">
        <w:rPr>
          <w:rFonts w:ascii="Calibri" w:hAnsi="Calibri" w:eastAsia="Calibri" w:cs="Calibri"/>
          <w:noProof w:val="0"/>
          <w:sz w:val="24"/>
          <w:szCs w:val="24"/>
          <w:lang w:val="en-GB"/>
        </w:rPr>
        <w:t xml:space="preserve"> never been a better time to get onboard.</w:t>
      </w:r>
    </w:p>
    <w:p w:rsidR="438F9F28" w:rsidP="60E6B3B5" w:rsidRDefault="438F9F28" w14:paraId="6362FDE5" w14:textId="145C663D">
      <w:pPr>
        <w:spacing w:before="0" w:beforeAutospacing="off" w:after="0" w:afterAutospacing="off"/>
        <w:jc w:val="both"/>
        <w:rPr>
          <w:rFonts w:ascii="Calibri" w:hAnsi="Calibri" w:eastAsia="Calibri" w:cs="Calibri"/>
          <w:noProof w:val="0"/>
          <w:sz w:val="24"/>
          <w:szCs w:val="24"/>
          <w:lang w:val="en-GB"/>
        </w:rPr>
      </w:pPr>
      <w:r w:rsidRPr="60E6B3B5" w:rsidR="438F9F28">
        <w:rPr>
          <w:rFonts w:ascii="Calibri" w:hAnsi="Calibri" w:eastAsia="Calibri" w:cs="Calibri"/>
          <w:noProof w:val="0"/>
          <w:sz w:val="24"/>
          <w:szCs w:val="24"/>
          <w:lang w:val="en-GB"/>
        </w:rPr>
        <w:t xml:space="preserve"> </w:t>
      </w:r>
    </w:p>
    <w:p w:rsidR="438F9F28" w:rsidP="60E6B3B5" w:rsidRDefault="438F9F28" w14:paraId="3DC572D8" w14:textId="3D956496">
      <w:pPr>
        <w:spacing w:before="0" w:beforeAutospacing="off" w:after="0" w:afterAutospacing="off"/>
        <w:jc w:val="both"/>
        <w:rPr>
          <w:rFonts w:ascii="Calibri" w:hAnsi="Calibri" w:eastAsia="Calibri" w:cs="Calibri"/>
          <w:b w:val="1"/>
          <w:bCs w:val="1"/>
          <w:noProof w:val="0"/>
          <w:sz w:val="24"/>
          <w:szCs w:val="24"/>
          <w:lang w:val="en-GB"/>
        </w:rPr>
      </w:pPr>
      <w:r w:rsidRPr="60E6B3B5" w:rsidR="438F9F28">
        <w:rPr>
          <w:rFonts w:ascii="Calibri" w:hAnsi="Calibri" w:eastAsia="Calibri" w:cs="Calibri"/>
          <w:noProof w:val="0"/>
          <w:sz w:val="24"/>
          <w:szCs w:val="24"/>
          <w:lang w:val="en-GB"/>
        </w:rPr>
        <w:t xml:space="preserve">We are passionate about entertainment, audiences, and the live experience and we value </w:t>
      </w:r>
      <w:r w:rsidRPr="60E6B3B5" w:rsidR="438F9F28">
        <w:rPr>
          <w:rFonts w:ascii="Calibri" w:hAnsi="Calibri" w:eastAsia="Calibri" w:cs="Calibri"/>
          <w:b w:val="1"/>
          <w:bCs w:val="1"/>
          <w:noProof w:val="0"/>
          <w:sz w:val="24"/>
          <w:szCs w:val="24"/>
          <w:lang w:val="en-GB"/>
        </w:rPr>
        <w:t xml:space="preserve">Creativity, Collaboration, Excellence </w:t>
      </w:r>
      <w:r w:rsidRPr="60E6B3B5" w:rsidR="438F9F28">
        <w:rPr>
          <w:rFonts w:ascii="Calibri" w:hAnsi="Calibri" w:eastAsia="Calibri" w:cs="Calibri"/>
          <w:noProof w:val="0"/>
          <w:sz w:val="24"/>
          <w:szCs w:val="24"/>
          <w:lang w:val="en-GB"/>
        </w:rPr>
        <w:t xml:space="preserve">and </w:t>
      </w:r>
      <w:r w:rsidRPr="60E6B3B5" w:rsidR="438F9F28">
        <w:rPr>
          <w:rFonts w:ascii="Calibri" w:hAnsi="Calibri" w:eastAsia="Calibri" w:cs="Calibri"/>
          <w:b w:val="1"/>
          <w:bCs w:val="1"/>
          <w:noProof w:val="0"/>
          <w:sz w:val="24"/>
          <w:szCs w:val="24"/>
          <w:lang w:val="en-GB"/>
        </w:rPr>
        <w:t>Respect.</w:t>
      </w:r>
    </w:p>
    <w:p w:rsidR="60E6B3B5" w:rsidP="60E6B3B5" w:rsidRDefault="60E6B3B5" w14:paraId="532C8431" w14:textId="39C1F7FE">
      <w:pPr>
        <w:jc w:val="both"/>
        <w:rPr>
          <w:rFonts w:cs="Calibri" w:cstheme="minorAscii"/>
          <w:b w:val="1"/>
          <w:bCs w:val="1"/>
        </w:rPr>
      </w:pPr>
    </w:p>
    <w:p w:rsidRPr="0041249B" w:rsidR="00EF0553" w:rsidP="00EF0553" w:rsidRDefault="00EF0553" w14:paraId="0CF06F93" w14:textId="77777777">
      <w:pPr>
        <w:shd w:val="clear" w:color="auto" w:fill="FFFFFF" w:themeFill="background2"/>
        <w:rPr>
          <w:rFonts w:cstheme="minorHAnsi"/>
          <w:color w:val="BA3117" w:themeColor="accent6"/>
        </w:rPr>
      </w:pPr>
      <w:bookmarkStart w:name="_Hlk104812588" w:id="0"/>
    </w:p>
    <w:p w:rsidR="00E51F07" w:rsidP="00E51F07" w:rsidRDefault="00EF0553" w14:paraId="78C9D258" w14:textId="77777777">
      <w:pPr>
        <w:shd w:val="clear" w:color="auto" w:fill="FFFFFF" w:themeFill="background2"/>
        <w:rPr>
          <w:rFonts w:cstheme="minorHAnsi"/>
          <w:color w:val="BA3117" w:themeColor="accent6"/>
        </w:rPr>
      </w:pPr>
      <w:r w:rsidRPr="0041249B">
        <w:rPr>
          <w:rFonts w:cstheme="minorHAnsi"/>
          <w:color w:val="BA3117" w:themeColor="accent6"/>
        </w:rPr>
        <w:t>ABOUT THIS ROLE</w:t>
      </w:r>
      <w:bookmarkEnd w:id="0"/>
    </w:p>
    <w:p w:rsidR="00E51F07" w:rsidP="00E51F07" w:rsidRDefault="00E51F07" w14:paraId="1D2549DC" w14:textId="77777777">
      <w:pPr>
        <w:shd w:val="clear" w:color="auto" w:fill="FFFFFF" w:themeFill="background2"/>
        <w:rPr>
          <w:rFonts w:cstheme="minorHAnsi"/>
          <w:color w:val="BA3117" w:themeColor="accent6"/>
        </w:rPr>
      </w:pPr>
      <w:r w:rsidRPr="00E51F07">
        <w:rPr>
          <w:rFonts w:eastAsia="Times New Roman" w:cstheme="minorHAnsi"/>
          <w:b/>
          <w:bCs/>
          <w:lang w:eastAsia="en-GB"/>
        </w:rPr>
        <w:t>Location: The Palace Theatre</w:t>
      </w:r>
    </w:p>
    <w:p w:rsidRPr="00E51F07" w:rsidR="00E51F07" w:rsidP="00E51F07" w:rsidRDefault="00E51F07" w14:paraId="59E3D490" w14:textId="46FAC35B">
      <w:pPr>
        <w:shd w:val="clear" w:color="auto" w:fill="FFFFFF" w:themeFill="background2"/>
        <w:rPr>
          <w:rFonts w:cstheme="minorHAnsi"/>
          <w:color w:val="BA3117" w:themeColor="accent6"/>
        </w:rPr>
      </w:pPr>
      <w:r w:rsidRPr="00E51F07">
        <w:rPr>
          <w:rFonts w:eastAsia="Times New Roman" w:cstheme="minorHAnsi"/>
          <w:lang w:eastAsia="en-GB"/>
        </w:rPr>
        <w:t>The post holder will be responsible for assisting with preparation, setting up and various operational duties in respect of the diverse range of productions staged by professional and amateur companies, as directed by the departmental Duty Manager.  Hours are offered on a casual basis and will include evening, weekend and Bank Holiday working. </w:t>
      </w:r>
    </w:p>
    <w:p w:rsidR="00E51F07" w:rsidP="00E51F07" w:rsidRDefault="00E51F07" w14:paraId="71EB5628" w14:textId="77777777">
      <w:pPr>
        <w:spacing w:before="100" w:beforeAutospacing="1" w:after="100" w:afterAutospacing="1"/>
        <w:rPr>
          <w:rFonts w:eastAsia="Times New Roman" w:cstheme="minorHAnsi"/>
          <w:color w:val="8B2411" w:themeColor="accent6" w:themeShade="BF"/>
          <w:lang w:eastAsia="en-GB"/>
        </w:rPr>
      </w:pPr>
      <w:r w:rsidRPr="00E51F07">
        <w:rPr>
          <w:rFonts w:eastAsia="Times New Roman" w:cstheme="minorHAnsi"/>
          <w:color w:val="8B2411" w:themeColor="accent6" w:themeShade="BF"/>
          <w:lang w:eastAsia="en-GB"/>
        </w:rPr>
        <w:t>KEY RESPONSIBILITIES</w:t>
      </w:r>
    </w:p>
    <w:p w:rsidRPr="00E51F07" w:rsidR="00E51F07" w:rsidP="00E51F07" w:rsidRDefault="00E51F07" w14:paraId="079B84D7" w14:textId="0744B549">
      <w:pPr>
        <w:spacing w:before="100" w:beforeAutospacing="1" w:after="100" w:afterAutospacing="1"/>
        <w:rPr>
          <w:rFonts w:eastAsia="Times New Roman" w:cstheme="minorHAnsi"/>
          <w:color w:val="8B2411" w:themeColor="accent6" w:themeShade="BF"/>
          <w:lang w:eastAsia="en-GB"/>
        </w:rPr>
      </w:pPr>
      <w:r w:rsidRPr="00E51F07">
        <w:rPr>
          <w:rFonts w:eastAsia="Times New Roman" w:cstheme="minorHAnsi"/>
          <w:lang w:eastAsia="en-GB"/>
        </w:rPr>
        <w:t xml:space="preserve">To promote good customer relations and ensure the safety and </w:t>
      </w:r>
      <w:proofErr w:type="gramStart"/>
      <w:r w:rsidRPr="00E51F07">
        <w:rPr>
          <w:rFonts w:eastAsia="Times New Roman" w:cstheme="minorHAnsi"/>
          <w:lang w:eastAsia="en-GB"/>
        </w:rPr>
        <w:t>comfort our customers and clients at all times</w:t>
      </w:r>
      <w:proofErr w:type="gramEnd"/>
      <w:r w:rsidRPr="00E51F07">
        <w:rPr>
          <w:rFonts w:eastAsia="Times New Roman" w:cstheme="minorHAnsi"/>
          <w:lang w:eastAsia="en-GB"/>
        </w:rPr>
        <w:t xml:space="preserve"> whilst on the premises.</w:t>
      </w:r>
    </w:p>
    <w:p w:rsidRPr="00E51F07" w:rsidR="00E51F07" w:rsidP="00E51F07" w:rsidRDefault="00E51F07" w14:paraId="6DED45E1" w14:textId="3C1EE2C5">
      <w:pPr>
        <w:spacing w:before="100" w:beforeAutospacing="1" w:after="100" w:afterAutospacing="1"/>
        <w:rPr>
          <w:rFonts w:eastAsia="Times New Roman" w:cstheme="minorHAnsi"/>
          <w:lang w:eastAsia="en-GB"/>
        </w:rPr>
      </w:pPr>
      <w:r w:rsidRPr="00E51F07">
        <w:rPr>
          <w:rFonts w:eastAsia="Times New Roman" w:cstheme="minorHAnsi"/>
          <w:lang w:eastAsia="en-GB"/>
        </w:rPr>
        <w:t xml:space="preserve"> To develop a good working knowledge of the buildings' facilities and services </w:t>
      </w:r>
      <w:proofErr w:type="gramStart"/>
      <w:r w:rsidRPr="00E51F07">
        <w:rPr>
          <w:rFonts w:eastAsia="Times New Roman" w:cstheme="minorHAnsi"/>
          <w:lang w:eastAsia="en-GB"/>
        </w:rPr>
        <w:t>in order to</w:t>
      </w:r>
      <w:proofErr w:type="gramEnd"/>
      <w:r w:rsidRPr="00E51F07">
        <w:rPr>
          <w:rFonts w:eastAsia="Times New Roman" w:cstheme="minorHAnsi"/>
          <w:lang w:eastAsia="en-GB"/>
        </w:rPr>
        <w:t xml:space="preserve"> carry out assigned duties to a good standard, as directed.</w:t>
      </w:r>
    </w:p>
    <w:p w:rsidRPr="00E51F07" w:rsidR="00E51F07" w:rsidP="00E51F07" w:rsidRDefault="00E51F07" w14:paraId="60789855" w14:textId="001F8E21">
      <w:pPr>
        <w:spacing w:before="100" w:beforeAutospacing="1" w:after="100" w:afterAutospacing="1"/>
        <w:rPr>
          <w:rFonts w:eastAsia="Times New Roman" w:cstheme="minorHAnsi"/>
          <w:lang w:eastAsia="en-GB"/>
        </w:rPr>
      </w:pPr>
      <w:r w:rsidRPr="00E51F07">
        <w:rPr>
          <w:rFonts w:eastAsia="Times New Roman" w:cstheme="minorHAnsi"/>
          <w:lang w:eastAsia="en-GB"/>
        </w:rPr>
        <w:t> To assist in protecting and safeguarding the buildings and their contents from possible theft, damage and abuse by carrying out assigned duties as directed and abiding by policies and procedures issued.</w:t>
      </w:r>
    </w:p>
    <w:p w:rsidRPr="00E51F07" w:rsidR="00E51F07" w:rsidP="00E51F07" w:rsidRDefault="00E51F07" w14:paraId="6ECA5893" w14:textId="4E6E7F89">
      <w:pPr>
        <w:spacing w:before="100" w:beforeAutospacing="1" w:after="100" w:afterAutospacing="1"/>
        <w:rPr>
          <w:rFonts w:eastAsia="Times New Roman" w:cstheme="minorHAnsi"/>
          <w:lang w:eastAsia="en-GB"/>
        </w:rPr>
      </w:pPr>
      <w:r w:rsidRPr="00E51F07">
        <w:rPr>
          <w:rFonts w:eastAsia="Times New Roman" w:cstheme="minorHAnsi"/>
          <w:lang w:eastAsia="en-GB"/>
        </w:rPr>
        <w:lastRenderedPageBreak/>
        <w:t>To dress in accordance with Southend Theatres uniform policy and wear protective clothing as issued and instructed.</w:t>
      </w:r>
    </w:p>
    <w:p w:rsidRPr="00E51F07" w:rsidR="00E51F07" w:rsidP="00E51F07" w:rsidRDefault="00E51F07" w14:paraId="2E29B83D" w14:textId="3A9A59A9">
      <w:pPr>
        <w:spacing w:before="100" w:beforeAutospacing="1" w:after="100" w:afterAutospacing="1"/>
        <w:rPr>
          <w:rFonts w:eastAsia="Times New Roman" w:cstheme="minorHAnsi"/>
          <w:lang w:eastAsia="en-GB"/>
        </w:rPr>
      </w:pPr>
      <w:r w:rsidRPr="00E51F07">
        <w:rPr>
          <w:rFonts w:eastAsia="Times New Roman" w:cstheme="minorHAnsi"/>
          <w:lang w:eastAsia="en-GB"/>
        </w:rPr>
        <w:t xml:space="preserve">To abide by relevant Health and Safety and Licensing requirements and to ensure all visiting performers and the </w:t>
      </w:r>
      <w:proofErr w:type="gramStart"/>
      <w:r w:rsidRPr="00E51F07">
        <w:rPr>
          <w:rFonts w:eastAsia="Times New Roman" w:cstheme="minorHAnsi"/>
          <w:lang w:eastAsia="en-GB"/>
        </w:rPr>
        <w:t>general public</w:t>
      </w:r>
      <w:proofErr w:type="gramEnd"/>
      <w:r w:rsidRPr="00E51F07">
        <w:rPr>
          <w:rFonts w:eastAsia="Times New Roman" w:cstheme="minorHAnsi"/>
          <w:lang w:eastAsia="en-GB"/>
        </w:rPr>
        <w:t xml:space="preserve"> also conform to these requirements.</w:t>
      </w:r>
    </w:p>
    <w:p w:rsidRPr="00E51F07" w:rsidR="00E51F07" w:rsidP="00E51F07" w:rsidRDefault="00E51F07" w14:paraId="051060F3" w14:textId="4E4B521F">
      <w:pPr>
        <w:spacing w:before="100" w:beforeAutospacing="1" w:after="100" w:afterAutospacing="1"/>
        <w:rPr>
          <w:rFonts w:eastAsia="Times New Roman" w:cstheme="minorHAnsi"/>
          <w:lang w:eastAsia="en-GB"/>
        </w:rPr>
      </w:pPr>
      <w:r w:rsidRPr="00E51F07">
        <w:rPr>
          <w:rFonts w:eastAsia="Times New Roman" w:cstheme="minorHAnsi"/>
          <w:lang w:eastAsia="en-GB"/>
        </w:rPr>
        <w:t>Any other duties as required from time to time, taking into consideration the grade of the post and capabilities of the employee.</w:t>
      </w:r>
    </w:p>
    <w:p w:rsidRPr="00E51F07" w:rsidR="00E51F07" w:rsidP="00E51F07" w:rsidRDefault="00E51F07" w14:paraId="768F0C58" w14:textId="30ABEA61">
      <w:pPr>
        <w:spacing w:before="100" w:beforeAutospacing="1" w:after="100" w:afterAutospacing="1"/>
        <w:rPr>
          <w:rFonts w:eastAsia="Times New Roman" w:cstheme="minorHAnsi"/>
          <w:lang w:eastAsia="en-GB"/>
        </w:rPr>
      </w:pPr>
      <w:r w:rsidRPr="00E51F07">
        <w:rPr>
          <w:rFonts w:eastAsia="Times New Roman" w:cstheme="minorHAnsi"/>
          <w:lang w:eastAsia="en-GB"/>
        </w:rPr>
        <w:t>As a member of the Front of House/ Hospitality team you will be offered work in one or more of the following areas on an as and when required basis:</w:t>
      </w:r>
    </w:p>
    <w:p w:rsidRPr="00E51F07" w:rsidR="00E51F07" w:rsidP="00E51F07" w:rsidRDefault="00E51F07" w14:paraId="68D97D1C" w14:textId="77777777">
      <w:pPr>
        <w:spacing w:before="100" w:beforeAutospacing="1" w:after="100" w:afterAutospacing="1"/>
        <w:outlineLvl w:val="0"/>
        <w:rPr>
          <w:rFonts w:eastAsia="Times New Roman" w:cstheme="minorHAnsi"/>
          <w:b/>
          <w:bCs/>
          <w:kern w:val="36"/>
          <w:sz w:val="48"/>
          <w:szCs w:val="48"/>
          <w:lang w:eastAsia="en-GB"/>
        </w:rPr>
      </w:pPr>
      <w:r w:rsidRPr="00E51F07">
        <w:rPr>
          <w:rFonts w:eastAsia="Times New Roman" w:cstheme="minorHAnsi"/>
          <w:b/>
          <w:bCs/>
          <w:kern w:val="36"/>
          <w:lang w:eastAsia="en-GB"/>
        </w:rPr>
        <w:t>Ushers/Mobile Sellers</w:t>
      </w:r>
    </w:p>
    <w:p w:rsidRPr="00E51F07" w:rsidR="00E51F07" w:rsidP="00E51F07" w:rsidRDefault="00E51F07" w14:paraId="7AA17FCC" w14:textId="77777777">
      <w:pPr>
        <w:spacing w:before="100" w:beforeAutospacing="1" w:after="100" w:afterAutospacing="1"/>
        <w:rPr>
          <w:rFonts w:eastAsia="Times New Roman" w:cstheme="minorHAnsi"/>
          <w:lang w:eastAsia="en-GB"/>
        </w:rPr>
      </w:pPr>
      <w:r w:rsidRPr="00E51F07">
        <w:rPr>
          <w:rFonts w:eastAsia="Times New Roman" w:cstheme="minorHAnsi"/>
          <w:b/>
          <w:bCs/>
          <w:lang w:eastAsia="en-GB"/>
        </w:rPr>
        <w:t>Key Objectives</w:t>
      </w:r>
    </w:p>
    <w:p w:rsidRPr="00E51F07" w:rsidR="00E51F07" w:rsidP="00E51F07" w:rsidRDefault="00E51F07" w14:paraId="20B0B324" w14:textId="77777777">
      <w:pPr>
        <w:numPr>
          <w:ilvl w:val="0"/>
          <w:numId w:val="35"/>
        </w:numPr>
        <w:spacing w:before="100" w:beforeAutospacing="1" w:after="100" w:afterAutospacing="1"/>
        <w:rPr>
          <w:rFonts w:eastAsia="Times New Roman" w:cstheme="minorHAnsi"/>
          <w:lang w:eastAsia="en-GB"/>
        </w:rPr>
      </w:pPr>
      <w:r w:rsidRPr="00E51F07">
        <w:rPr>
          <w:rFonts w:eastAsia="Times New Roman" w:cstheme="minorHAnsi"/>
          <w:lang w:eastAsia="en-GB"/>
        </w:rPr>
        <w:t>To offer every customer a high level of customer care and create memorable experiences for our customers</w:t>
      </w:r>
    </w:p>
    <w:p w:rsidRPr="00E51F07" w:rsidR="00E51F07" w:rsidP="00E51F07" w:rsidRDefault="00E51F07" w14:paraId="35D533A3" w14:textId="77777777">
      <w:pPr>
        <w:numPr>
          <w:ilvl w:val="0"/>
          <w:numId w:val="35"/>
        </w:numPr>
        <w:spacing w:before="100" w:beforeAutospacing="1" w:after="100" w:afterAutospacing="1"/>
        <w:rPr>
          <w:rFonts w:eastAsia="Times New Roman" w:cstheme="minorHAnsi"/>
          <w:lang w:eastAsia="en-GB"/>
        </w:rPr>
      </w:pPr>
      <w:r w:rsidRPr="00E51F07">
        <w:rPr>
          <w:rFonts w:eastAsia="Times New Roman" w:cstheme="minorHAnsi"/>
          <w:lang w:eastAsia="en-GB"/>
        </w:rPr>
        <w:t>To maximise the sales of sweets, drinks, confectionary, programmes, ice cream and other products by selling them from hawking trays and trolleys</w:t>
      </w:r>
    </w:p>
    <w:p w:rsidRPr="00E51F07" w:rsidR="00E51F07" w:rsidP="00E51F07" w:rsidRDefault="00E51F07" w14:paraId="351F0411" w14:textId="7AC4F8E4">
      <w:pPr>
        <w:numPr>
          <w:ilvl w:val="0"/>
          <w:numId w:val="35"/>
        </w:numPr>
        <w:spacing w:before="100" w:beforeAutospacing="1" w:after="100" w:afterAutospacing="1"/>
        <w:rPr>
          <w:rFonts w:eastAsia="Times New Roman" w:cstheme="minorHAnsi"/>
          <w:lang w:eastAsia="en-GB"/>
        </w:rPr>
      </w:pPr>
      <w:r w:rsidRPr="00E51F07">
        <w:rPr>
          <w:rFonts w:eastAsia="Times New Roman" w:cstheme="minorHAnsi"/>
          <w:lang w:eastAsia="en-GB"/>
        </w:rPr>
        <w:t>To work as a part of a team to achieve a smooth-running event for both customers and colleagues</w:t>
      </w:r>
    </w:p>
    <w:p w:rsidRPr="00E51F07" w:rsidR="00E51F07" w:rsidP="00E51F07" w:rsidRDefault="00E51F07" w14:paraId="01EBBFB8" w14:textId="77777777">
      <w:pPr>
        <w:spacing w:before="100" w:beforeAutospacing="1" w:after="100" w:afterAutospacing="1"/>
        <w:rPr>
          <w:rFonts w:eastAsia="Times New Roman" w:cstheme="minorHAnsi"/>
          <w:lang w:eastAsia="en-GB"/>
        </w:rPr>
      </w:pPr>
      <w:r w:rsidRPr="00E51F07">
        <w:rPr>
          <w:rFonts w:eastAsia="Times New Roman" w:cstheme="minorHAnsi"/>
          <w:b/>
          <w:bCs/>
          <w:lang w:eastAsia="en-GB"/>
        </w:rPr>
        <w:t>Specific Duties</w:t>
      </w:r>
    </w:p>
    <w:p w:rsidRPr="00E51F07" w:rsidR="00E51F07" w:rsidP="00E51F07" w:rsidRDefault="00E51F07" w14:paraId="4C26AA85" w14:textId="77777777">
      <w:pPr>
        <w:numPr>
          <w:ilvl w:val="0"/>
          <w:numId w:val="36"/>
        </w:numPr>
        <w:spacing w:before="100" w:beforeAutospacing="1" w:after="100" w:afterAutospacing="1"/>
        <w:rPr>
          <w:rFonts w:eastAsia="Times New Roman" w:cstheme="minorHAnsi"/>
          <w:lang w:eastAsia="en-GB"/>
        </w:rPr>
      </w:pPr>
      <w:r w:rsidRPr="00E51F07">
        <w:rPr>
          <w:rFonts w:eastAsia="Times New Roman" w:cstheme="minorHAnsi"/>
          <w:lang w:eastAsia="en-GB"/>
        </w:rPr>
        <w:t xml:space="preserve">To possess a confident knowledge of the allocated emergency exit route </w:t>
      </w:r>
      <w:proofErr w:type="gramStart"/>
      <w:r w:rsidRPr="00E51F07">
        <w:rPr>
          <w:rFonts w:eastAsia="Times New Roman" w:cstheme="minorHAnsi"/>
          <w:lang w:eastAsia="en-GB"/>
        </w:rPr>
        <w:t>where</w:t>
      </w:r>
      <w:proofErr w:type="gramEnd"/>
      <w:r w:rsidRPr="00E51F07">
        <w:rPr>
          <w:rFonts w:eastAsia="Times New Roman" w:cstheme="minorHAnsi"/>
          <w:lang w:eastAsia="en-GB"/>
        </w:rPr>
        <w:t xml:space="preserve"> given and to stay at your allocated position at all times unless instructed otherwise.</w:t>
      </w:r>
    </w:p>
    <w:p w:rsidRPr="00E51F07" w:rsidR="00E51F07" w:rsidP="00E51F07" w:rsidRDefault="00E51F07" w14:paraId="02687E66" w14:textId="77777777">
      <w:pPr>
        <w:numPr>
          <w:ilvl w:val="0"/>
          <w:numId w:val="36"/>
        </w:numPr>
        <w:spacing w:before="100" w:beforeAutospacing="1" w:after="100" w:afterAutospacing="1"/>
        <w:rPr>
          <w:rFonts w:eastAsia="Times New Roman" w:cstheme="minorHAnsi"/>
          <w:lang w:eastAsia="en-GB"/>
        </w:rPr>
      </w:pPr>
      <w:r w:rsidRPr="00E51F07">
        <w:rPr>
          <w:rFonts w:eastAsia="Times New Roman" w:cstheme="minorHAnsi"/>
          <w:lang w:eastAsia="en-GB"/>
        </w:rPr>
        <w:t>To scan tickets and direct customers to their seats</w:t>
      </w:r>
    </w:p>
    <w:p w:rsidRPr="00E51F07" w:rsidR="00E51F07" w:rsidP="00E51F07" w:rsidRDefault="00E51F07" w14:paraId="7DC5BD82" w14:textId="77777777">
      <w:pPr>
        <w:numPr>
          <w:ilvl w:val="0"/>
          <w:numId w:val="36"/>
        </w:numPr>
        <w:spacing w:before="100" w:beforeAutospacing="1" w:after="100" w:afterAutospacing="1"/>
        <w:rPr>
          <w:rFonts w:eastAsia="Times New Roman" w:cstheme="minorHAnsi"/>
          <w:lang w:eastAsia="en-GB"/>
        </w:rPr>
      </w:pPr>
      <w:r w:rsidRPr="00E51F07">
        <w:rPr>
          <w:rFonts w:eastAsia="Times New Roman" w:cstheme="minorHAnsi"/>
          <w:lang w:eastAsia="en-GB"/>
        </w:rPr>
        <w:t>To clean and set straight the auditorium and other areas as directed.</w:t>
      </w:r>
    </w:p>
    <w:p w:rsidRPr="00E51F07" w:rsidR="00E51F07" w:rsidP="00E51F07" w:rsidRDefault="00E51F07" w14:paraId="260415BF" w14:textId="77777777">
      <w:pPr>
        <w:numPr>
          <w:ilvl w:val="0"/>
          <w:numId w:val="36"/>
        </w:numPr>
        <w:spacing w:before="100" w:beforeAutospacing="1" w:after="100" w:afterAutospacing="1"/>
        <w:rPr>
          <w:rFonts w:eastAsia="Times New Roman" w:cstheme="minorHAnsi"/>
          <w:lang w:eastAsia="en-GB"/>
        </w:rPr>
      </w:pPr>
      <w:r w:rsidRPr="00E51F07">
        <w:rPr>
          <w:rFonts w:eastAsia="Times New Roman" w:cstheme="minorHAnsi"/>
          <w:lang w:eastAsia="en-GB"/>
        </w:rPr>
        <w:t>To collect ice creams approximately 10 minutes before scheduled time and ensure your assigned door is closed before returning ice creams.</w:t>
      </w:r>
    </w:p>
    <w:p w:rsidRPr="00E51F07" w:rsidR="00E51F07" w:rsidP="00E51F07" w:rsidRDefault="00E51F07" w14:paraId="05C311FD" w14:textId="77777777">
      <w:pPr>
        <w:numPr>
          <w:ilvl w:val="0"/>
          <w:numId w:val="36"/>
        </w:numPr>
        <w:spacing w:before="100" w:beforeAutospacing="1" w:after="100" w:afterAutospacing="1"/>
        <w:rPr>
          <w:rFonts w:eastAsia="Times New Roman" w:cstheme="minorHAnsi"/>
          <w:lang w:eastAsia="en-GB"/>
        </w:rPr>
      </w:pPr>
      <w:r w:rsidRPr="00E51F07">
        <w:rPr>
          <w:rFonts w:eastAsia="Times New Roman" w:cstheme="minorHAnsi"/>
          <w:lang w:eastAsia="en-GB"/>
        </w:rPr>
        <w:t>To ensure that, once the performance has commenced, patrons being shown to their seats are done so by torchlight at the appropriate time in the programme and without disruption to other patrons, as instructed by Duty Manager.</w:t>
      </w:r>
    </w:p>
    <w:p w:rsidRPr="00E51F07" w:rsidR="00E51F07" w:rsidP="00E51F07" w:rsidRDefault="00E51F07" w14:paraId="2795C2F8" w14:textId="77777777">
      <w:pPr>
        <w:spacing w:before="100" w:beforeAutospacing="1" w:after="100" w:afterAutospacing="1"/>
        <w:outlineLvl w:val="0"/>
        <w:rPr>
          <w:rFonts w:eastAsia="Times New Roman" w:cstheme="minorHAnsi"/>
          <w:b/>
          <w:bCs/>
          <w:kern w:val="36"/>
          <w:sz w:val="48"/>
          <w:szCs w:val="48"/>
          <w:lang w:eastAsia="en-GB"/>
        </w:rPr>
      </w:pPr>
      <w:r w:rsidRPr="00E51F07">
        <w:rPr>
          <w:rFonts w:eastAsia="Times New Roman" w:cstheme="minorHAnsi"/>
          <w:b/>
          <w:bCs/>
          <w:kern w:val="36"/>
          <w:lang w:eastAsia="en-GB"/>
        </w:rPr>
        <w:t>Theatre Shop Assistant</w:t>
      </w:r>
    </w:p>
    <w:p w:rsidRPr="00E51F07" w:rsidR="00E51F07" w:rsidP="00E51F07" w:rsidRDefault="00E51F07" w14:paraId="37657671" w14:textId="77777777">
      <w:pPr>
        <w:spacing w:before="100" w:beforeAutospacing="1" w:after="100" w:afterAutospacing="1"/>
        <w:outlineLvl w:val="0"/>
        <w:rPr>
          <w:rFonts w:eastAsia="Times New Roman" w:cstheme="minorHAnsi"/>
          <w:b/>
          <w:bCs/>
          <w:kern w:val="36"/>
          <w:sz w:val="48"/>
          <w:szCs w:val="48"/>
          <w:lang w:eastAsia="en-GB"/>
        </w:rPr>
      </w:pPr>
      <w:r w:rsidRPr="00E51F07">
        <w:rPr>
          <w:rFonts w:eastAsia="Times New Roman" w:cstheme="minorHAnsi"/>
          <w:b/>
          <w:bCs/>
          <w:kern w:val="36"/>
          <w:lang w:eastAsia="en-GB"/>
        </w:rPr>
        <w:t>Key Objectives</w:t>
      </w:r>
    </w:p>
    <w:p w:rsidRPr="00E51F07" w:rsidR="00E51F07" w:rsidP="00E51F07" w:rsidRDefault="00E51F07" w14:paraId="4A7D986E" w14:textId="77777777">
      <w:pPr>
        <w:numPr>
          <w:ilvl w:val="0"/>
          <w:numId w:val="37"/>
        </w:numPr>
        <w:spacing w:before="100" w:beforeAutospacing="1" w:after="100" w:afterAutospacing="1"/>
        <w:rPr>
          <w:rFonts w:eastAsia="Times New Roman" w:cstheme="minorHAnsi"/>
          <w:lang w:eastAsia="en-GB"/>
        </w:rPr>
      </w:pPr>
      <w:r w:rsidRPr="00E51F07">
        <w:rPr>
          <w:rFonts w:eastAsia="Times New Roman" w:cstheme="minorHAnsi"/>
          <w:lang w:eastAsia="en-GB"/>
        </w:rPr>
        <w:t>To maximise the turnover of the Theatre Shop by maintaining attractive displays of stock in line with current guidelines.</w:t>
      </w:r>
    </w:p>
    <w:p w:rsidRPr="00E51F07" w:rsidR="00E51F07" w:rsidP="00E51F07" w:rsidRDefault="00E51F07" w14:paraId="4F4D8376" w14:textId="77777777">
      <w:pPr>
        <w:numPr>
          <w:ilvl w:val="0"/>
          <w:numId w:val="37"/>
        </w:numPr>
        <w:spacing w:before="100" w:beforeAutospacing="1" w:after="100" w:afterAutospacing="1"/>
        <w:rPr>
          <w:rFonts w:eastAsia="Times New Roman" w:cstheme="minorHAnsi"/>
          <w:lang w:eastAsia="en-GB"/>
        </w:rPr>
      </w:pPr>
      <w:r w:rsidRPr="00E51F07">
        <w:rPr>
          <w:rFonts w:eastAsia="Times New Roman" w:cstheme="minorHAnsi"/>
          <w:lang w:eastAsia="en-GB"/>
        </w:rPr>
        <w:t>To co-ordinate the sale of programmes and other merchandise by theatre sales staff.</w:t>
      </w:r>
    </w:p>
    <w:p w:rsidRPr="00E51F07" w:rsidR="00E51F07" w:rsidP="00E51F07" w:rsidRDefault="00E51F07" w14:paraId="6BB914FD" w14:textId="77777777">
      <w:pPr>
        <w:numPr>
          <w:ilvl w:val="0"/>
          <w:numId w:val="37"/>
        </w:numPr>
        <w:spacing w:before="100" w:beforeAutospacing="1" w:after="100" w:afterAutospacing="1"/>
        <w:rPr>
          <w:rFonts w:eastAsia="Times New Roman" w:cstheme="minorHAnsi"/>
          <w:lang w:eastAsia="en-GB"/>
        </w:rPr>
      </w:pPr>
      <w:r w:rsidRPr="00E51F07">
        <w:rPr>
          <w:rFonts w:eastAsia="Times New Roman" w:cstheme="minorHAnsi"/>
          <w:lang w:eastAsia="en-GB"/>
        </w:rPr>
        <w:t>To maintain an accurate record of sales, using the appropriate documentation provided.</w:t>
      </w:r>
    </w:p>
    <w:p w:rsidRPr="00E51F07" w:rsidR="00E51F07" w:rsidP="00E51F07" w:rsidRDefault="00E51F07" w14:paraId="366726EC" w14:textId="77777777">
      <w:pPr>
        <w:numPr>
          <w:ilvl w:val="0"/>
          <w:numId w:val="37"/>
        </w:numPr>
        <w:spacing w:before="100" w:beforeAutospacing="1" w:after="100" w:afterAutospacing="1"/>
        <w:rPr>
          <w:rFonts w:eastAsia="Times New Roman" w:cstheme="minorHAnsi"/>
          <w:lang w:eastAsia="en-GB"/>
        </w:rPr>
      </w:pPr>
      <w:r w:rsidRPr="00E51F07">
        <w:rPr>
          <w:rFonts w:eastAsia="Times New Roman" w:cstheme="minorHAnsi"/>
          <w:lang w:eastAsia="en-GB"/>
        </w:rPr>
        <w:t>To act as a central communication point between staff, customers and duty management.</w:t>
      </w:r>
    </w:p>
    <w:p w:rsidRPr="00E51F07" w:rsidR="00E51F07" w:rsidP="00E51F07" w:rsidRDefault="00E51F07" w14:paraId="2E4CECB3" w14:textId="77777777">
      <w:pPr>
        <w:numPr>
          <w:ilvl w:val="0"/>
          <w:numId w:val="37"/>
        </w:numPr>
        <w:spacing w:before="100" w:beforeAutospacing="1" w:after="100" w:afterAutospacing="1"/>
        <w:rPr>
          <w:rFonts w:eastAsia="Times New Roman" w:cstheme="minorHAnsi"/>
          <w:lang w:eastAsia="en-GB"/>
        </w:rPr>
      </w:pPr>
      <w:r w:rsidRPr="00E51F07">
        <w:rPr>
          <w:rFonts w:eastAsia="Times New Roman" w:cstheme="minorHAnsi"/>
          <w:lang w:eastAsia="en-GB"/>
        </w:rPr>
        <w:t>To ensure that the limited sales time available produces the maximum possible returns by adopting a speedy but accurate and friendly approach towards customers.</w:t>
      </w:r>
    </w:p>
    <w:p w:rsidRPr="00E51F07" w:rsidR="00E51F07" w:rsidP="00E51F07" w:rsidRDefault="00E51F07" w14:paraId="58215502" w14:textId="77777777">
      <w:pPr>
        <w:spacing w:before="100" w:beforeAutospacing="1" w:after="100" w:afterAutospacing="1"/>
        <w:rPr>
          <w:rFonts w:eastAsia="Times New Roman" w:cstheme="minorHAnsi"/>
          <w:lang w:eastAsia="en-GB"/>
        </w:rPr>
      </w:pPr>
      <w:r w:rsidRPr="00E51F07">
        <w:rPr>
          <w:rFonts w:eastAsia="Times New Roman" w:cstheme="minorHAnsi"/>
          <w:lang w:eastAsia="en-GB"/>
        </w:rPr>
        <w:t> </w:t>
      </w:r>
    </w:p>
    <w:p w:rsidR="00E51F07" w:rsidP="00E51F07" w:rsidRDefault="00E51F07" w14:paraId="534B9BE9" w14:textId="77777777">
      <w:pPr>
        <w:spacing w:before="100" w:beforeAutospacing="1" w:after="100" w:afterAutospacing="1"/>
        <w:rPr>
          <w:rFonts w:eastAsia="Times New Roman" w:cstheme="minorHAnsi"/>
          <w:b/>
          <w:bCs/>
          <w:lang w:eastAsia="en-GB"/>
        </w:rPr>
      </w:pPr>
    </w:p>
    <w:p w:rsidRPr="00E51F07" w:rsidR="00E51F07" w:rsidP="00E51F07" w:rsidRDefault="00E51F07" w14:paraId="11C72098" w14:textId="718D42E1">
      <w:pPr>
        <w:spacing w:before="100" w:beforeAutospacing="1" w:after="100" w:afterAutospacing="1"/>
        <w:rPr>
          <w:rFonts w:eastAsia="Times New Roman" w:cstheme="minorHAnsi"/>
          <w:lang w:eastAsia="en-GB"/>
        </w:rPr>
      </w:pPr>
      <w:r w:rsidRPr="00E51F07">
        <w:rPr>
          <w:rFonts w:eastAsia="Times New Roman" w:cstheme="minorHAnsi"/>
          <w:b/>
          <w:bCs/>
          <w:lang w:eastAsia="en-GB"/>
        </w:rPr>
        <w:lastRenderedPageBreak/>
        <w:t>Hospitality</w:t>
      </w:r>
    </w:p>
    <w:p w:rsidRPr="00E51F07" w:rsidR="00E51F07" w:rsidP="00E51F07" w:rsidRDefault="00E51F07" w14:paraId="1F3A2C28" w14:textId="77777777">
      <w:pPr>
        <w:spacing w:before="100" w:beforeAutospacing="1" w:after="100" w:afterAutospacing="1"/>
        <w:rPr>
          <w:rFonts w:eastAsia="Times New Roman" w:cstheme="minorHAnsi"/>
          <w:lang w:eastAsia="en-GB"/>
        </w:rPr>
      </w:pPr>
      <w:r w:rsidRPr="00E51F07">
        <w:rPr>
          <w:rFonts w:eastAsia="Times New Roman" w:cstheme="minorHAnsi"/>
          <w:b/>
          <w:bCs/>
          <w:lang w:eastAsia="en-GB"/>
        </w:rPr>
        <w:t>Key Objectives</w:t>
      </w:r>
    </w:p>
    <w:p w:rsidRPr="00E51F07" w:rsidR="00E51F07" w:rsidP="00E51F07" w:rsidRDefault="00E51F07" w14:paraId="15BCB235" w14:textId="77777777">
      <w:pPr>
        <w:numPr>
          <w:ilvl w:val="0"/>
          <w:numId w:val="38"/>
        </w:numPr>
        <w:spacing w:before="100" w:beforeAutospacing="1" w:after="100" w:afterAutospacing="1"/>
        <w:rPr>
          <w:rFonts w:eastAsia="Times New Roman" w:cstheme="minorHAnsi"/>
          <w:lang w:eastAsia="en-GB"/>
        </w:rPr>
      </w:pPr>
      <w:r w:rsidRPr="00E51F07">
        <w:rPr>
          <w:rFonts w:eastAsia="Times New Roman" w:cstheme="minorHAnsi"/>
          <w:lang w:eastAsia="en-GB"/>
        </w:rPr>
        <w:t>Assist in maintaining the highest standards of service and customer care within the whole theatre.</w:t>
      </w:r>
    </w:p>
    <w:p w:rsidR="00E51F07" w:rsidP="00E51F07" w:rsidRDefault="00E51F07" w14:paraId="6AAB84C6" w14:textId="77777777">
      <w:pPr>
        <w:numPr>
          <w:ilvl w:val="0"/>
          <w:numId w:val="38"/>
        </w:numPr>
        <w:spacing w:before="100" w:beforeAutospacing="1" w:after="100" w:afterAutospacing="1"/>
        <w:rPr>
          <w:rFonts w:eastAsia="Times New Roman" w:cstheme="minorHAnsi"/>
          <w:lang w:eastAsia="en-GB"/>
        </w:rPr>
      </w:pPr>
      <w:r w:rsidRPr="00E51F07">
        <w:rPr>
          <w:rFonts w:eastAsia="Times New Roman" w:cstheme="minorHAnsi"/>
          <w:lang w:eastAsia="en-GB"/>
        </w:rPr>
        <w:t xml:space="preserve">Establish a visible and accessible staff profile throughout the theatre </w:t>
      </w:r>
      <w:proofErr w:type="gramStart"/>
      <w:r w:rsidRPr="00E51F07">
        <w:rPr>
          <w:rFonts w:eastAsia="Times New Roman" w:cstheme="minorHAnsi"/>
          <w:lang w:eastAsia="en-GB"/>
        </w:rPr>
        <w:t>in order to</w:t>
      </w:r>
      <w:proofErr w:type="gramEnd"/>
      <w:r w:rsidRPr="00E51F07">
        <w:rPr>
          <w:rFonts w:eastAsia="Times New Roman" w:cstheme="minorHAnsi"/>
          <w:lang w:eastAsia="en-GB"/>
        </w:rPr>
        <w:t xml:space="preserve"> foster good relations and to provide support, advice and assistance to all visitors.</w:t>
      </w:r>
    </w:p>
    <w:p w:rsidR="00E51F07" w:rsidP="00E51F07" w:rsidRDefault="00E51F07" w14:paraId="33C55902" w14:textId="77777777">
      <w:pPr>
        <w:numPr>
          <w:ilvl w:val="0"/>
          <w:numId w:val="38"/>
        </w:numPr>
        <w:spacing w:before="100" w:beforeAutospacing="1" w:after="100" w:afterAutospacing="1"/>
        <w:rPr>
          <w:rFonts w:eastAsia="Times New Roman" w:cstheme="minorHAnsi"/>
          <w:lang w:eastAsia="en-GB"/>
        </w:rPr>
      </w:pPr>
      <w:r w:rsidRPr="00E51F07">
        <w:rPr>
          <w:rFonts w:eastAsia="Times New Roman" w:cstheme="minorHAnsi"/>
          <w:lang w:eastAsia="en-GB"/>
        </w:rPr>
        <w:t>Serve all alcohol, beverage and food products in line with set policies and procedures.</w:t>
      </w:r>
    </w:p>
    <w:p w:rsidR="00E51F07" w:rsidP="00E51F07" w:rsidRDefault="00E51F07" w14:paraId="366111D6" w14:textId="77777777">
      <w:pPr>
        <w:numPr>
          <w:ilvl w:val="0"/>
          <w:numId w:val="38"/>
        </w:numPr>
        <w:spacing w:before="100" w:beforeAutospacing="1" w:after="100" w:afterAutospacing="1"/>
        <w:rPr>
          <w:rFonts w:eastAsia="Times New Roman" w:cstheme="minorHAnsi"/>
          <w:lang w:eastAsia="en-GB"/>
        </w:rPr>
      </w:pPr>
      <w:r w:rsidRPr="00E51F07">
        <w:rPr>
          <w:rFonts w:eastAsia="Times New Roman" w:cstheme="minorHAnsi"/>
          <w:lang w:eastAsia="en-GB"/>
        </w:rPr>
        <w:t>Collect, clean and store appropriately all crockery, cutlery, glassware and other such catering equipment.</w:t>
      </w:r>
    </w:p>
    <w:p w:rsidR="00E51F07" w:rsidP="00E51F07" w:rsidRDefault="00E51F07" w14:paraId="7182A563" w14:textId="77777777">
      <w:pPr>
        <w:numPr>
          <w:ilvl w:val="0"/>
          <w:numId w:val="38"/>
        </w:numPr>
        <w:spacing w:before="100" w:beforeAutospacing="1" w:after="100" w:afterAutospacing="1"/>
        <w:rPr>
          <w:rFonts w:eastAsia="Times New Roman" w:cstheme="minorHAnsi"/>
          <w:lang w:eastAsia="en-GB"/>
        </w:rPr>
      </w:pPr>
      <w:r w:rsidRPr="00E51F07">
        <w:rPr>
          <w:rFonts w:eastAsia="Times New Roman" w:cstheme="minorHAnsi"/>
          <w:lang w:eastAsia="en-GB"/>
        </w:rPr>
        <w:t>Uphold expected standards of cleanliness within all venue areas in accordance with company policies and procedures.</w:t>
      </w:r>
    </w:p>
    <w:p w:rsidR="00E51F07" w:rsidP="00E51F07" w:rsidRDefault="00E51F07" w14:paraId="440F2508" w14:textId="77777777">
      <w:pPr>
        <w:numPr>
          <w:ilvl w:val="0"/>
          <w:numId w:val="38"/>
        </w:numPr>
        <w:spacing w:before="100" w:beforeAutospacing="1" w:after="100" w:afterAutospacing="1"/>
        <w:rPr>
          <w:rFonts w:eastAsia="Times New Roman" w:cstheme="minorHAnsi"/>
          <w:lang w:eastAsia="en-GB"/>
        </w:rPr>
      </w:pPr>
      <w:r w:rsidRPr="00E51F07">
        <w:rPr>
          <w:rFonts w:eastAsia="Times New Roman" w:cstheme="minorHAnsi"/>
          <w:lang w:eastAsia="en-GB"/>
        </w:rPr>
        <w:t>Handle customer complaints as directed and outlined in the Hospitality Handbook.</w:t>
      </w:r>
    </w:p>
    <w:p w:rsidR="00E51F07" w:rsidP="00E51F07" w:rsidRDefault="00E51F07" w14:paraId="26E6F58F" w14:textId="77777777">
      <w:pPr>
        <w:numPr>
          <w:ilvl w:val="0"/>
          <w:numId w:val="38"/>
        </w:numPr>
        <w:spacing w:before="100" w:beforeAutospacing="1" w:after="100" w:afterAutospacing="1"/>
        <w:rPr>
          <w:rFonts w:eastAsia="Times New Roman" w:cstheme="minorHAnsi"/>
          <w:lang w:eastAsia="en-GB"/>
        </w:rPr>
      </w:pPr>
      <w:r w:rsidRPr="00E51F07">
        <w:rPr>
          <w:rFonts w:eastAsia="Times New Roman" w:cstheme="minorHAnsi"/>
          <w:lang w:eastAsia="en-GB"/>
        </w:rPr>
        <w:t>Dress to the appropriate standard and be ready for work at the specific start time.</w:t>
      </w:r>
    </w:p>
    <w:p w:rsidRPr="00E51F07" w:rsidR="00C6260B" w:rsidP="00E51F07" w:rsidRDefault="00E51F07" w14:paraId="60F6FCDA" w14:textId="34AB3397">
      <w:pPr>
        <w:numPr>
          <w:ilvl w:val="0"/>
          <w:numId w:val="38"/>
        </w:numPr>
        <w:spacing w:before="100" w:beforeAutospacing="1" w:after="100" w:afterAutospacing="1"/>
        <w:rPr>
          <w:rFonts w:eastAsia="Times New Roman" w:cstheme="minorHAnsi"/>
          <w:lang w:eastAsia="en-GB"/>
        </w:rPr>
      </w:pPr>
      <w:r w:rsidRPr="00E51F07">
        <w:rPr>
          <w:rFonts w:eastAsia="Times New Roman" w:cstheme="minorHAnsi"/>
          <w:lang w:eastAsia="en-GB"/>
        </w:rPr>
        <w:t>Support the theatre management team and always represent the venue in a positive and professional manner.</w:t>
      </w:r>
    </w:p>
    <w:p w:rsidRPr="00C6260B" w:rsidR="00441111" w:rsidP="00C6260B" w:rsidRDefault="00441111" w14:paraId="3DFB48F4" w14:textId="584B6F3B">
      <w:pPr>
        <w:rPr>
          <w:szCs w:val="22"/>
        </w:rPr>
      </w:pPr>
      <w:r w:rsidRPr="00C6260B">
        <w:rPr>
          <w:szCs w:val="22"/>
        </w:rPr>
        <w:t xml:space="preserve">This Job Description is not an exhaustive description of your duties.  You will be required to adopt a flexible approach to your role and responsibilities.  </w:t>
      </w:r>
      <w:proofErr w:type="gramStart"/>
      <w:r w:rsidRPr="00C6260B">
        <w:rPr>
          <w:szCs w:val="22"/>
        </w:rPr>
        <w:t>In particular, from</w:t>
      </w:r>
      <w:proofErr w:type="gramEnd"/>
      <w:r w:rsidRPr="00C6260B">
        <w:rPr>
          <w:szCs w:val="22"/>
        </w:rPr>
        <w:t xml:space="preserve"> time to time, you may be required to undertake such alternative or additional duties as may be commensurate with your skills, experience and capabilities.</w:t>
      </w:r>
    </w:p>
    <w:p w:rsidR="00EF0553" w:rsidP="00EF0553" w:rsidRDefault="00EF0553" w14:paraId="030DE5EC" w14:textId="77777777">
      <w:pPr>
        <w:rPr>
          <w:rFonts w:ascii="Gotham Book" w:hAnsi="Gotham Book" w:eastAsia="Gotham Book" w:cs="Gotham Book"/>
          <w:color w:val="000000" w:themeColor="text1"/>
          <w:sz w:val="18"/>
          <w:szCs w:val="18"/>
        </w:rPr>
      </w:pPr>
    </w:p>
    <w:p w:rsidRPr="0041249B" w:rsidR="00EF0553" w:rsidP="00EF0553" w:rsidRDefault="00EF0553" w14:paraId="473A485B" w14:textId="77777777">
      <w:pPr>
        <w:rPr>
          <w:rFonts w:eastAsia="Gotham Book" w:cstheme="minorHAnsi"/>
          <w:color w:val="000000" w:themeColor="text1"/>
        </w:rPr>
      </w:pPr>
      <w:r w:rsidRPr="0041249B">
        <w:rPr>
          <w:rFonts w:eastAsia="Gotham Book" w:cstheme="minorHAnsi"/>
          <w:color w:val="000000" w:themeColor="text1"/>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w:t>
      </w:r>
    </w:p>
    <w:p w:rsidRPr="0041249B" w:rsidR="00EF0553" w:rsidP="00EF0553" w:rsidRDefault="00EF0553" w14:paraId="21F698B0" w14:textId="77777777">
      <w:pPr>
        <w:rPr>
          <w:rFonts w:eastAsia="Gotham Book" w:cstheme="minorHAnsi"/>
          <w:color w:val="000000" w:themeColor="text1"/>
        </w:rPr>
      </w:pPr>
    </w:p>
    <w:p w:rsidRPr="0041249B" w:rsidR="00EF0553" w:rsidP="00EF0553" w:rsidRDefault="00EF0553" w14:paraId="0C4C6950" w14:textId="77777777">
      <w:pPr>
        <w:pStyle w:val="NoSpacing"/>
        <w:rPr>
          <w:rFonts w:eastAsia="Gotham Book" w:cstheme="minorHAnsi"/>
          <w:color w:val="000000" w:themeColor="text1"/>
        </w:rPr>
      </w:pPr>
      <w:r w:rsidRPr="0041249B">
        <w:rPr>
          <w:rFonts w:eastAsia="Gotham Book" w:cstheme="minorHAnsi"/>
          <w:color w:val="000000" w:themeColor="text1"/>
          <w:lang w:val="en-US"/>
        </w:rPr>
        <w:t>We are curious, courageous and ambitious, empowering people to challenge and innovate in pursuit of excellence.</w:t>
      </w:r>
    </w:p>
    <w:p w:rsidR="54A9791F" w:rsidP="54A9791F" w:rsidRDefault="54A9791F" w14:paraId="53FFBCF7" w14:textId="21CA63C8">
      <w:pPr>
        <w:rPr>
          <w:rFonts w:ascii="Gotham Book" w:hAnsi="Gotham Book"/>
          <w:sz w:val="18"/>
          <w:szCs w:val="18"/>
        </w:rPr>
      </w:pPr>
    </w:p>
    <w:sectPr w:rsidR="54A9791F" w:rsidSect="009F048D">
      <w:headerReference w:type="default" r:id="rId12"/>
      <w:footerReference w:type="default" r:id="rId13"/>
      <w:headerReference w:type="first" r:id="rId14"/>
      <w:pgSz w:w="11906" w:h="16838" w:orient="portrait"/>
      <w:pgMar w:top="426" w:right="1274" w:bottom="567" w:left="1276" w:header="709" w:footer="709" w:gutter="0"/>
      <w:pgBorders w:offsetFrom="page">
        <w:top w:val="single" w:color="397F89" w:themeColor="accent2" w:sz="12" w:space="24"/>
        <w:left w:val="single" w:color="397F89" w:themeColor="accent2" w:sz="12" w:space="24"/>
        <w:bottom w:val="single" w:color="397F89" w:themeColor="accent2" w:sz="12" w:space="24"/>
        <w:right w:val="single" w:color="397F89" w:themeColor="accent2" w:sz="1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0D52" w:rsidP="002442B6" w:rsidRDefault="00EE0D52" w14:paraId="024F6E52" w14:textId="77777777">
      <w:r>
        <w:separator/>
      </w:r>
    </w:p>
  </w:endnote>
  <w:endnote w:type="continuationSeparator" w:id="0">
    <w:p w:rsidR="00EE0D52" w:rsidP="002442B6" w:rsidRDefault="00EE0D52" w14:paraId="2F5ABFBA" w14:textId="77777777">
      <w:r>
        <w:continuationSeparator/>
      </w:r>
    </w:p>
  </w:endnote>
  <w:endnote w:type="continuationNotice" w:id="1">
    <w:p w:rsidR="00A055F0" w:rsidRDefault="00A055F0" w14:paraId="3C1D94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9306C" w:rsidR="000B609B" w:rsidP="0059306C" w:rsidRDefault="000B609B" w14:paraId="7C456A5C" w14:textId="2EA68789">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0D52" w:rsidP="002442B6" w:rsidRDefault="00EE0D52" w14:paraId="3A4C465F" w14:textId="77777777">
      <w:r>
        <w:separator/>
      </w:r>
    </w:p>
  </w:footnote>
  <w:footnote w:type="continuationSeparator" w:id="0">
    <w:p w:rsidR="00EE0D52" w:rsidP="002442B6" w:rsidRDefault="00EE0D52" w14:paraId="489B244F" w14:textId="77777777">
      <w:r>
        <w:continuationSeparator/>
      </w:r>
    </w:p>
  </w:footnote>
  <w:footnote w:type="continuationNotice" w:id="1">
    <w:p w:rsidR="00A055F0" w:rsidRDefault="00A055F0" w14:paraId="6E20791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42B6" w:rsidR="002442B6" w:rsidP="002442B6" w:rsidRDefault="002442B6" w14:paraId="7E412931" w14:textId="19C05D1D">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4DD3" w:rsidP="000C4DD3" w:rsidRDefault="000C4DD3" w14:paraId="1C5718EB" w14:textId="74456966">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123E"/>
    <w:multiLevelType w:val="multilevel"/>
    <w:tmpl w:val="122ED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445963"/>
    <w:multiLevelType w:val="singleLevel"/>
    <w:tmpl w:val="D898FD9C"/>
    <w:lvl w:ilvl="0">
      <w:start w:val="1"/>
      <w:numFmt w:val="decimal"/>
      <w:lvlText w:val="%1."/>
      <w:lvlJc w:val="left"/>
      <w:pPr>
        <w:tabs>
          <w:tab w:val="num" w:pos="615"/>
        </w:tabs>
        <w:ind w:left="615" w:hanging="615"/>
      </w:pPr>
      <w:rPr>
        <w:rFonts w:hint="default"/>
      </w:rPr>
    </w:lvl>
  </w:abstractNum>
  <w:abstractNum w:abstractNumId="2" w15:restartNumberingAfterBreak="0">
    <w:nsid w:val="0BA2677C"/>
    <w:multiLevelType w:val="hybridMultilevel"/>
    <w:tmpl w:val="B692B578"/>
    <w:lvl w:ilvl="0" w:tplc="03E028E8">
      <w:start w:val="1"/>
      <w:numFmt w:val="bullet"/>
      <w:lvlText w:val=""/>
      <w:lvlJc w:val="left"/>
      <w:pPr>
        <w:tabs>
          <w:tab w:val="num" w:pos="340"/>
        </w:tabs>
        <w:ind w:left="340"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F4338D3"/>
    <w:multiLevelType w:val="multilevel"/>
    <w:tmpl w:val="83DABB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1522CBC"/>
    <w:multiLevelType w:val="hybridMultilevel"/>
    <w:tmpl w:val="D3EC92E2"/>
    <w:lvl w:ilvl="0" w:tplc="08090001">
      <w:start w:val="1"/>
      <w:numFmt w:val="bullet"/>
      <w:lvlText w:val=""/>
      <w:lvlJc w:val="left"/>
      <w:pPr>
        <w:ind w:left="1060" w:hanging="360"/>
      </w:pPr>
      <w:rPr>
        <w:rFonts w:hint="default" w:ascii="Symbol" w:hAnsi="Symbol"/>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5" w15:restartNumberingAfterBreak="0">
    <w:nsid w:val="115E095D"/>
    <w:multiLevelType w:val="hybridMultilevel"/>
    <w:tmpl w:val="EC6C7E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A4675B"/>
    <w:multiLevelType w:val="hybridMultilevel"/>
    <w:tmpl w:val="9A2058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EE7FD6"/>
    <w:multiLevelType w:val="hybridMultilevel"/>
    <w:tmpl w:val="23B88B1A"/>
    <w:lvl w:ilvl="0" w:tplc="E64450B2">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EA5BD7"/>
    <w:multiLevelType w:val="hybridMultilevel"/>
    <w:tmpl w:val="EB0EF5D8"/>
    <w:lvl w:ilvl="0" w:tplc="4ECA1E0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E11F5B"/>
    <w:multiLevelType w:val="hybridMultilevel"/>
    <w:tmpl w:val="509E2AA2"/>
    <w:lvl w:ilvl="0" w:tplc="08090001">
      <w:start w:val="1"/>
      <w:numFmt w:val="bullet"/>
      <w:lvlText w:val=""/>
      <w:lvlJc w:val="left"/>
      <w:pPr>
        <w:tabs>
          <w:tab w:val="num" w:pos="360"/>
        </w:tabs>
        <w:ind w:left="360" w:hanging="360"/>
      </w:pPr>
      <w:rPr>
        <w:rFonts w:hint="default" w:ascii="Symbol" w:hAnsi="Symbo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1032C0D"/>
    <w:multiLevelType w:val="multilevel"/>
    <w:tmpl w:val="43C08D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BC2620E"/>
    <w:multiLevelType w:val="hybridMultilevel"/>
    <w:tmpl w:val="E752B4DE"/>
    <w:lvl w:ilvl="0" w:tplc="0809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B852C3"/>
    <w:multiLevelType w:val="hybridMultilevel"/>
    <w:tmpl w:val="85268F60"/>
    <w:lvl w:ilvl="0" w:tplc="1256B28E">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1009B1"/>
    <w:multiLevelType w:val="hybridMultilevel"/>
    <w:tmpl w:val="E004B562"/>
    <w:lvl w:ilvl="0" w:tplc="08090001">
      <w:start w:val="1"/>
      <w:numFmt w:val="bullet"/>
      <w:lvlText w:val=""/>
      <w:lvlJc w:val="left"/>
      <w:pPr>
        <w:tabs>
          <w:tab w:val="num" w:pos="360"/>
        </w:tabs>
        <w:ind w:left="360" w:hanging="360"/>
      </w:pPr>
      <w:rPr>
        <w:rFonts w:hint="default" w:ascii="Symbol" w:hAnsi="Symbo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F6141A"/>
    <w:multiLevelType w:val="hybridMultilevel"/>
    <w:tmpl w:val="85440D8A"/>
    <w:lvl w:ilvl="0" w:tplc="17AC781C">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541086"/>
    <w:multiLevelType w:val="hybridMultilevel"/>
    <w:tmpl w:val="1D22E350"/>
    <w:lvl w:ilvl="0" w:tplc="08090001">
      <w:start w:val="1"/>
      <w:numFmt w:val="bullet"/>
      <w:lvlText w:val=""/>
      <w:lvlJc w:val="left"/>
      <w:pPr>
        <w:tabs>
          <w:tab w:val="num" w:pos="360"/>
        </w:tabs>
        <w:ind w:left="360" w:hanging="360"/>
      </w:pPr>
      <w:rPr>
        <w:rFonts w:hint="default" w:ascii="Symbol" w:hAnsi="Symbo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967587A"/>
    <w:multiLevelType w:val="hybridMultilevel"/>
    <w:tmpl w:val="77E648DE"/>
    <w:lvl w:ilvl="0" w:tplc="C53C2BC4">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536113"/>
    <w:multiLevelType w:val="hybridMultilevel"/>
    <w:tmpl w:val="DED647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1727973"/>
    <w:multiLevelType w:val="hybridMultilevel"/>
    <w:tmpl w:val="2520A09C"/>
    <w:lvl w:ilvl="0" w:tplc="03E028E8">
      <w:start w:val="1"/>
      <w:numFmt w:val="bullet"/>
      <w:lvlText w:val=""/>
      <w:lvlJc w:val="left"/>
      <w:pPr>
        <w:tabs>
          <w:tab w:val="num" w:pos="340"/>
        </w:tabs>
        <w:ind w:left="340" w:hanging="34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1E3C77"/>
    <w:multiLevelType w:val="hybridMultilevel"/>
    <w:tmpl w:val="58AADB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3069E3"/>
    <w:multiLevelType w:val="hybridMultilevel"/>
    <w:tmpl w:val="79AC50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FDA2B65"/>
    <w:multiLevelType w:val="singleLevel"/>
    <w:tmpl w:val="EB5011D2"/>
    <w:lvl w:ilvl="0">
      <w:start w:val="1"/>
      <w:numFmt w:val="decimal"/>
      <w:lvlText w:val="%1"/>
      <w:lvlJc w:val="left"/>
      <w:pPr>
        <w:tabs>
          <w:tab w:val="num" w:pos="360"/>
        </w:tabs>
        <w:ind w:left="360" w:hanging="360"/>
      </w:pPr>
      <w:rPr>
        <w:rFonts w:hint="default"/>
      </w:rPr>
    </w:lvl>
  </w:abstractNum>
  <w:abstractNum w:abstractNumId="23" w15:restartNumberingAfterBreak="0">
    <w:nsid w:val="5C6B2FC8"/>
    <w:multiLevelType w:val="hybridMultilevel"/>
    <w:tmpl w:val="6980E35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5D4B6092"/>
    <w:multiLevelType w:val="multilevel"/>
    <w:tmpl w:val="2682D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EF51CDA"/>
    <w:multiLevelType w:val="hybridMultilevel"/>
    <w:tmpl w:val="39E6A13A"/>
    <w:lvl w:ilvl="0" w:tplc="08090001">
      <w:start w:val="1"/>
      <w:numFmt w:val="bullet"/>
      <w:lvlText w:val=""/>
      <w:lvlJc w:val="left"/>
      <w:pPr>
        <w:tabs>
          <w:tab w:val="num" w:pos="357"/>
        </w:tabs>
        <w:ind w:left="397" w:hanging="397"/>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9B55F0"/>
    <w:multiLevelType w:val="hybridMultilevel"/>
    <w:tmpl w:val="633691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1105C57"/>
    <w:multiLevelType w:val="hybridMultilevel"/>
    <w:tmpl w:val="926A773A"/>
    <w:lvl w:ilvl="0" w:tplc="30FECDAA">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D2F0D"/>
    <w:multiLevelType w:val="multilevel"/>
    <w:tmpl w:val="80EEA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33D73CB"/>
    <w:multiLevelType w:val="hybridMultilevel"/>
    <w:tmpl w:val="24F66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33F2112"/>
    <w:multiLevelType w:val="multilevel"/>
    <w:tmpl w:val="F1920A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6E82A8C"/>
    <w:multiLevelType w:val="singleLevel"/>
    <w:tmpl w:val="E7DED504"/>
    <w:lvl w:ilvl="0">
      <w:start w:val="1"/>
      <w:numFmt w:val="decimal"/>
      <w:lvlText w:val="%1."/>
      <w:lvlJc w:val="left"/>
      <w:pPr>
        <w:tabs>
          <w:tab w:val="num" w:pos="360"/>
        </w:tabs>
        <w:ind w:left="360" w:hanging="360"/>
      </w:pPr>
      <w:rPr>
        <w:rFonts w:hint="default"/>
      </w:rPr>
    </w:lvl>
  </w:abstractNum>
  <w:abstractNum w:abstractNumId="32" w15:restartNumberingAfterBreak="0">
    <w:nsid w:val="6BC545E7"/>
    <w:multiLevelType w:val="singleLevel"/>
    <w:tmpl w:val="DDC2F102"/>
    <w:lvl w:ilvl="0">
      <w:start w:val="1"/>
      <w:numFmt w:val="decimal"/>
      <w:lvlText w:val="%1."/>
      <w:lvlJc w:val="left"/>
      <w:pPr>
        <w:tabs>
          <w:tab w:val="num" w:pos="360"/>
        </w:tabs>
        <w:ind w:left="360" w:hanging="360"/>
      </w:pPr>
    </w:lvl>
  </w:abstractNum>
  <w:abstractNum w:abstractNumId="33" w15:restartNumberingAfterBreak="0">
    <w:nsid w:val="731E090C"/>
    <w:multiLevelType w:val="hybridMultilevel"/>
    <w:tmpl w:val="A678E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8425BF5"/>
    <w:multiLevelType w:val="hybridMultilevel"/>
    <w:tmpl w:val="FA8EB3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DB905CE"/>
    <w:multiLevelType w:val="hybridMultilevel"/>
    <w:tmpl w:val="D8EED8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6" w15:restartNumberingAfterBreak="0">
    <w:nsid w:val="7FA5298D"/>
    <w:multiLevelType w:val="singleLevel"/>
    <w:tmpl w:val="9D6CCD88"/>
    <w:lvl w:ilvl="0">
      <w:start w:val="2"/>
      <w:numFmt w:val="decimal"/>
      <w:lvlText w:val="%1."/>
      <w:lvlJc w:val="left"/>
      <w:pPr>
        <w:tabs>
          <w:tab w:val="num" w:pos="465"/>
        </w:tabs>
        <w:ind w:left="465" w:hanging="465"/>
      </w:pPr>
      <w:rPr>
        <w:rFonts w:hint="default"/>
      </w:rPr>
    </w:lvl>
  </w:abstractNum>
  <w:num w:numId="1" w16cid:durableId="1927959601">
    <w:abstractNumId w:val="8"/>
  </w:num>
  <w:num w:numId="2" w16cid:durableId="1667248476">
    <w:abstractNumId w:val="33"/>
  </w:num>
  <w:num w:numId="3" w16cid:durableId="1116412132">
    <w:abstractNumId w:val="9"/>
  </w:num>
  <w:num w:numId="4" w16cid:durableId="1147698959">
    <w:abstractNumId w:val="23"/>
  </w:num>
  <w:num w:numId="5" w16cid:durableId="223108778">
    <w:abstractNumId w:val="29"/>
  </w:num>
  <w:num w:numId="6" w16cid:durableId="433523688">
    <w:abstractNumId w:val="35"/>
  </w:num>
  <w:num w:numId="7" w16cid:durableId="1839036984">
    <w:abstractNumId w:val="12"/>
  </w:num>
  <w:num w:numId="8" w16cid:durableId="95908929">
    <w:abstractNumId w:val="14"/>
  </w:num>
  <w:num w:numId="9" w16cid:durableId="1156800155">
    <w:abstractNumId w:val="16"/>
  </w:num>
  <w:num w:numId="10" w16cid:durableId="577180120">
    <w:abstractNumId w:val="10"/>
  </w:num>
  <w:num w:numId="11" w16cid:durableId="1862357513">
    <w:abstractNumId w:val="25"/>
  </w:num>
  <w:num w:numId="12" w16cid:durableId="1049457224">
    <w:abstractNumId w:val="9"/>
  </w:num>
  <w:num w:numId="13" w16cid:durableId="374306933">
    <w:abstractNumId w:val="15"/>
  </w:num>
  <w:num w:numId="14" w16cid:durableId="143859503">
    <w:abstractNumId w:val="17"/>
  </w:num>
  <w:num w:numId="15" w16cid:durableId="1941137951">
    <w:abstractNumId w:val="7"/>
  </w:num>
  <w:num w:numId="16" w16cid:durableId="1744640081">
    <w:abstractNumId w:val="27"/>
  </w:num>
  <w:num w:numId="17" w16cid:durableId="711031510">
    <w:abstractNumId w:val="13"/>
  </w:num>
  <w:num w:numId="18" w16cid:durableId="2067485175">
    <w:abstractNumId w:val="32"/>
  </w:num>
  <w:num w:numId="19" w16cid:durableId="683243616">
    <w:abstractNumId w:val="1"/>
  </w:num>
  <w:num w:numId="20" w16cid:durableId="1460875076">
    <w:abstractNumId w:val="31"/>
  </w:num>
  <w:num w:numId="21" w16cid:durableId="91828728">
    <w:abstractNumId w:val="22"/>
  </w:num>
  <w:num w:numId="22" w16cid:durableId="982924259">
    <w:abstractNumId w:val="36"/>
  </w:num>
  <w:num w:numId="23" w16cid:durableId="1107776487">
    <w:abstractNumId w:val="19"/>
  </w:num>
  <w:num w:numId="24" w16cid:durableId="282545206">
    <w:abstractNumId w:val="2"/>
  </w:num>
  <w:num w:numId="25" w16cid:durableId="1342661598">
    <w:abstractNumId w:val="34"/>
  </w:num>
  <w:num w:numId="26" w16cid:durableId="1211648431">
    <w:abstractNumId w:val="6"/>
  </w:num>
  <w:num w:numId="27" w16cid:durableId="1739788964">
    <w:abstractNumId w:val="21"/>
  </w:num>
  <w:num w:numId="28" w16cid:durableId="194538536">
    <w:abstractNumId w:val="4"/>
  </w:num>
  <w:num w:numId="29" w16cid:durableId="138545600">
    <w:abstractNumId w:val="20"/>
  </w:num>
  <w:num w:numId="30" w16cid:durableId="953169011">
    <w:abstractNumId w:val="26"/>
  </w:num>
  <w:num w:numId="31" w16cid:durableId="372266523">
    <w:abstractNumId w:val="5"/>
  </w:num>
  <w:num w:numId="32" w16cid:durableId="399982140">
    <w:abstractNumId w:val="18"/>
  </w:num>
  <w:num w:numId="33" w16cid:durableId="808014978">
    <w:abstractNumId w:val="2"/>
  </w:num>
  <w:num w:numId="34" w16cid:durableId="276911931">
    <w:abstractNumId w:val="21"/>
  </w:num>
  <w:num w:numId="35" w16cid:durableId="465004680">
    <w:abstractNumId w:val="30"/>
  </w:num>
  <w:num w:numId="36" w16cid:durableId="1213031643">
    <w:abstractNumId w:val="0"/>
  </w:num>
  <w:num w:numId="37" w16cid:durableId="1525750982">
    <w:abstractNumId w:val="28"/>
  </w:num>
  <w:num w:numId="38" w16cid:durableId="1905287017">
    <w:abstractNumId w:val="11"/>
  </w:num>
  <w:num w:numId="39" w16cid:durableId="1444494028">
    <w:abstractNumId w:val="3"/>
  </w:num>
  <w:num w:numId="40" w16cid:durableId="16725626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7CB7"/>
    <w:rsid w:val="00054C3F"/>
    <w:rsid w:val="00057DD4"/>
    <w:rsid w:val="000618BA"/>
    <w:rsid w:val="000627D0"/>
    <w:rsid w:val="00063C07"/>
    <w:rsid w:val="00080D93"/>
    <w:rsid w:val="00083F3B"/>
    <w:rsid w:val="0008460E"/>
    <w:rsid w:val="00092332"/>
    <w:rsid w:val="000A0AEB"/>
    <w:rsid w:val="000B609B"/>
    <w:rsid w:val="000C4DD3"/>
    <w:rsid w:val="000D4036"/>
    <w:rsid w:val="000E40D4"/>
    <w:rsid w:val="000F4BAE"/>
    <w:rsid w:val="00107AF3"/>
    <w:rsid w:val="00131EB5"/>
    <w:rsid w:val="001323DA"/>
    <w:rsid w:val="0014235E"/>
    <w:rsid w:val="00151692"/>
    <w:rsid w:val="001638E4"/>
    <w:rsid w:val="001672AD"/>
    <w:rsid w:val="00174B40"/>
    <w:rsid w:val="00180160"/>
    <w:rsid w:val="0018532A"/>
    <w:rsid w:val="001953CB"/>
    <w:rsid w:val="001A57EE"/>
    <w:rsid w:val="001B0DAB"/>
    <w:rsid w:val="001B192B"/>
    <w:rsid w:val="001B28F4"/>
    <w:rsid w:val="001C2E65"/>
    <w:rsid w:val="001D7181"/>
    <w:rsid w:val="001F1273"/>
    <w:rsid w:val="001F7481"/>
    <w:rsid w:val="00210683"/>
    <w:rsid w:val="002246B1"/>
    <w:rsid w:val="00225D3C"/>
    <w:rsid w:val="00235E3A"/>
    <w:rsid w:val="002442B6"/>
    <w:rsid w:val="00245B38"/>
    <w:rsid w:val="00267B58"/>
    <w:rsid w:val="00273B5A"/>
    <w:rsid w:val="00274503"/>
    <w:rsid w:val="00285C29"/>
    <w:rsid w:val="002A009A"/>
    <w:rsid w:val="002A2CAE"/>
    <w:rsid w:val="002B2174"/>
    <w:rsid w:val="002C5DBD"/>
    <w:rsid w:val="002E7F20"/>
    <w:rsid w:val="002F5082"/>
    <w:rsid w:val="002F7CF2"/>
    <w:rsid w:val="00304DAC"/>
    <w:rsid w:val="003138A4"/>
    <w:rsid w:val="003146D2"/>
    <w:rsid w:val="00324D0C"/>
    <w:rsid w:val="003277A7"/>
    <w:rsid w:val="00327AC1"/>
    <w:rsid w:val="0033231F"/>
    <w:rsid w:val="00371280"/>
    <w:rsid w:val="00374B47"/>
    <w:rsid w:val="00385A00"/>
    <w:rsid w:val="00385C2A"/>
    <w:rsid w:val="00393283"/>
    <w:rsid w:val="00393ADA"/>
    <w:rsid w:val="003A0D8D"/>
    <w:rsid w:val="003A3D0C"/>
    <w:rsid w:val="003B1952"/>
    <w:rsid w:val="003B2920"/>
    <w:rsid w:val="003B579C"/>
    <w:rsid w:val="003B5AB8"/>
    <w:rsid w:val="003B7DC1"/>
    <w:rsid w:val="003C0EF5"/>
    <w:rsid w:val="003C3648"/>
    <w:rsid w:val="003C4A7A"/>
    <w:rsid w:val="003C6CD0"/>
    <w:rsid w:val="003E3860"/>
    <w:rsid w:val="003E57A2"/>
    <w:rsid w:val="003F38DE"/>
    <w:rsid w:val="00405220"/>
    <w:rsid w:val="0041249B"/>
    <w:rsid w:val="00416AA2"/>
    <w:rsid w:val="00427EF1"/>
    <w:rsid w:val="00435564"/>
    <w:rsid w:val="00441111"/>
    <w:rsid w:val="00450232"/>
    <w:rsid w:val="00452AC0"/>
    <w:rsid w:val="004653D3"/>
    <w:rsid w:val="00481062"/>
    <w:rsid w:val="0048123C"/>
    <w:rsid w:val="004855D5"/>
    <w:rsid w:val="00494515"/>
    <w:rsid w:val="004A650B"/>
    <w:rsid w:val="004A68C1"/>
    <w:rsid w:val="004B414D"/>
    <w:rsid w:val="004B4916"/>
    <w:rsid w:val="004B5390"/>
    <w:rsid w:val="004B5AF4"/>
    <w:rsid w:val="004D10CF"/>
    <w:rsid w:val="004E4E14"/>
    <w:rsid w:val="005125E2"/>
    <w:rsid w:val="00514F9A"/>
    <w:rsid w:val="00524EBF"/>
    <w:rsid w:val="0052551E"/>
    <w:rsid w:val="00541C89"/>
    <w:rsid w:val="005444CB"/>
    <w:rsid w:val="00545755"/>
    <w:rsid w:val="00547395"/>
    <w:rsid w:val="00554465"/>
    <w:rsid w:val="00555EAD"/>
    <w:rsid w:val="00561A38"/>
    <w:rsid w:val="00570219"/>
    <w:rsid w:val="0057656F"/>
    <w:rsid w:val="00586736"/>
    <w:rsid w:val="0059306C"/>
    <w:rsid w:val="0059423F"/>
    <w:rsid w:val="005A06F5"/>
    <w:rsid w:val="005A3B4A"/>
    <w:rsid w:val="005A6A7A"/>
    <w:rsid w:val="005B09F5"/>
    <w:rsid w:val="005C1EE9"/>
    <w:rsid w:val="005C56A1"/>
    <w:rsid w:val="005D5843"/>
    <w:rsid w:val="005E58BE"/>
    <w:rsid w:val="005F7620"/>
    <w:rsid w:val="00602DF2"/>
    <w:rsid w:val="0062252D"/>
    <w:rsid w:val="00626D88"/>
    <w:rsid w:val="00627FF5"/>
    <w:rsid w:val="00631CAB"/>
    <w:rsid w:val="00632904"/>
    <w:rsid w:val="00632C88"/>
    <w:rsid w:val="00636024"/>
    <w:rsid w:val="00644CBD"/>
    <w:rsid w:val="00647BE0"/>
    <w:rsid w:val="006559BB"/>
    <w:rsid w:val="00670F80"/>
    <w:rsid w:val="00674446"/>
    <w:rsid w:val="006812B8"/>
    <w:rsid w:val="006859CE"/>
    <w:rsid w:val="00690C21"/>
    <w:rsid w:val="00696554"/>
    <w:rsid w:val="0069768A"/>
    <w:rsid w:val="006A0014"/>
    <w:rsid w:val="006A3EB6"/>
    <w:rsid w:val="006A54BB"/>
    <w:rsid w:val="006B0FF3"/>
    <w:rsid w:val="006B40D0"/>
    <w:rsid w:val="006B695D"/>
    <w:rsid w:val="006B6FF7"/>
    <w:rsid w:val="006B75BD"/>
    <w:rsid w:val="006C18EF"/>
    <w:rsid w:val="006C4C1A"/>
    <w:rsid w:val="006D6663"/>
    <w:rsid w:val="006E3C37"/>
    <w:rsid w:val="006F0E48"/>
    <w:rsid w:val="006F4B7D"/>
    <w:rsid w:val="006F5B9E"/>
    <w:rsid w:val="007074D9"/>
    <w:rsid w:val="00716A66"/>
    <w:rsid w:val="00732188"/>
    <w:rsid w:val="0075374C"/>
    <w:rsid w:val="00754E52"/>
    <w:rsid w:val="0076604F"/>
    <w:rsid w:val="00766B45"/>
    <w:rsid w:val="0077051C"/>
    <w:rsid w:val="00777DFE"/>
    <w:rsid w:val="00790879"/>
    <w:rsid w:val="007908C0"/>
    <w:rsid w:val="00794B5E"/>
    <w:rsid w:val="007B0196"/>
    <w:rsid w:val="007B03F9"/>
    <w:rsid w:val="007B1B20"/>
    <w:rsid w:val="007B2F5C"/>
    <w:rsid w:val="007B78F8"/>
    <w:rsid w:val="007C40B6"/>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33126"/>
    <w:rsid w:val="00842D18"/>
    <w:rsid w:val="00850909"/>
    <w:rsid w:val="008530F5"/>
    <w:rsid w:val="00853421"/>
    <w:rsid w:val="00853AD7"/>
    <w:rsid w:val="00861B11"/>
    <w:rsid w:val="00873B93"/>
    <w:rsid w:val="00874FDD"/>
    <w:rsid w:val="008756F7"/>
    <w:rsid w:val="00875EA4"/>
    <w:rsid w:val="00896A01"/>
    <w:rsid w:val="008A2456"/>
    <w:rsid w:val="008A2ACE"/>
    <w:rsid w:val="008B00C7"/>
    <w:rsid w:val="008B3689"/>
    <w:rsid w:val="008B6BE0"/>
    <w:rsid w:val="008C5EE4"/>
    <w:rsid w:val="008C610C"/>
    <w:rsid w:val="008E5DBB"/>
    <w:rsid w:val="00910C68"/>
    <w:rsid w:val="00921453"/>
    <w:rsid w:val="00922547"/>
    <w:rsid w:val="00926AB3"/>
    <w:rsid w:val="00937DCF"/>
    <w:rsid w:val="00946045"/>
    <w:rsid w:val="00946720"/>
    <w:rsid w:val="00950919"/>
    <w:rsid w:val="0095597D"/>
    <w:rsid w:val="0095601A"/>
    <w:rsid w:val="00976304"/>
    <w:rsid w:val="009814C9"/>
    <w:rsid w:val="0098283B"/>
    <w:rsid w:val="00983338"/>
    <w:rsid w:val="009876FF"/>
    <w:rsid w:val="009B7758"/>
    <w:rsid w:val="009C16F7"/>
    <w:rsid w:val="009D1E59"/>
    <w:rsid w:val="009D4FB4"/>
    <w:rsid w:val="009F048D"/>
    <w:rsid w:val="00A024A3"/>
    <w:rsid w:val="00A03CBF"/>
    <w:rsid w:val="00A03E0B"/>
    <w:rsid w:val="00A055F0"/>
    <w:rsid w:val="00A07D88"/>
    <w:rsid w:val="00A10C12"/>
    <w:rsid w:val="00A12E26"/>
    <w:rsid w:val="00A2578D"/>
    <w:rsid w:val="00A25B47"/>
    <w:rsid w:val="00A31607"/>
    <w:rsid w:val="00A43177"/>
    <w:rsid w:val="00A555EB"/>
    <w:rsid w:val="00A56B1C"/>
    <w:rsid w:val="00A66718"/>
    <w:rsid w:val="00A73E29"/>
    <w:rsid w:val="00A76992"/>
    <w:rsid w:val="00A81023"/>
    <w:rsid w:val="00A818CF"/>
    <w:rsid w:val="00A91465"/>
    <w:rsid w:val="00A923C1"/>
    <w:rsid w:val="00AA7340"/>
    <w:rsid w:val="00AB2CEC"/>
    <w:rsid w:val="00AB62E6"/>
    <w:rsid w:val="00AC7422"/>
    <w:rsid w:val="00AD4ECD"/>
    <w:rsid w:val="00AD61B3"/>
    <w:rsid w:val="00AE128C"/>
    <w:rsid w:val="00AF28C6"/>
    <w:rsid w:val="00AF44AD"/>
    <w:rsid w:val="00AF4E68"/>
    <w:rsid w:val="00AF7747"/>
    <w:rsid w:val="00B0208F"/>
    <w:rsid w:val="00B11D26"/>
    <w:rsid w:val="00B256C8"/>
    <w:rsid w:val="00B27472"/>
    <w:rsid w:val="00B33C77"/>
    <w:rsid w:val="00B3410A"/>
    <w:rsid w:val="00B4441B"/>
    <w:rsid w:val="00B54055"/>
    <w:rsid w:val="00B55FB5"/>
    <w:rsid w:val="00B62498"/>
    <w:rsid w:val="00B62F2E"/>
    <w:rsid w:val="00B723B8"/>
    <w:rsid w:val="00B73D5F"/>
    <w:rsid w:val="00B90465"/>
    <w:rsid w:val="00BA0D06"/>
    <w:rsid w:val="00BB440C"/>
    <w:rsid w:val="00BD318A"/>
    <w:rsid w:val="00BD4287"/>
    <w:rsid w:val="00BE162A"/>
    <w:rsid w:val="00BE4919"/>
    <w:rsid w:val="00C0046E"/>
    <w:rsid w:val="00C00D19"/>
    <w:rsid w:val="00C13A3F"/>
    <w:rsid w:val="00C15825"/>
    <w:rsid w:val="00C21F51"/>
    <w:rsid w:val="00C24D50"/>
    <w:rsid w:val="00C3539F"/>
    <w:rsid w:val="00C5169F"/>
    <w:rsid w:val="00C51781"/>
    <w:rsid w:val="00C62120"/>
    <w:rsid w:val="00C6260B"/>
    <w:rsid w:val="00C9126B"/>
    <w:rsid w:val="00C97B79"/>
    <w:rsid w:val="00CA2CCD"/>
    <w:rsid w:val="00CA7E33"/>
    <w:rsid w:val="00CB1697"/>
    <w:rsid w:val="00CB62E1"/>
    <w:rsid w:val="00CB68B5"/>
    <w:rsid w:val="00CD105D"/>
    <w:rsid w:val="00CE051C"/>
    <w:rsid w:val="00CE3C98"/>
    <w:rsid w:val="00CF28C3"/>
    <w:rsid w:val="00D11A06"/>
    <w:rsid w:val="00D1608C"/>
    <w:rsid w:val="00D1633B"/>
    <w:rsid w:val="00D1678B"/>
    <w:rsid w:val="00D17798"/>
    <w:rsid w:val="00D20A01"/>
    <w:rsid w:val="00D26605"/>
    <w:rsid w:val="00D33CDA"/>
    <w:rsid w:val="00D41B77"/>
    <w:rsid w:val="00D438EA"/>
    <w:rsid w:val="00D60318"/>
    <w:rsid w:val="00D67323"/>
    <w:rsid w:val="00D71E5E"/>
    <w:rsid w:val="00D77191"/>
    <w:rsid w:val="00D804F2"/>
    <w:rsid w:val="00D8486B"/>
    <w:rsid w:val="00D853AE"/>
    <w:rsid w:val="00D86639"/>
    <w:rsid w:val="00D86D1C"/>
    <w:rsid w:val="00D93CB6"/>
    <w:rsid w:val="00D974FA"/>
    <w:rsid w:val="00DB642F"/>
    <w:rsid w:val="00DD38EA"/>
    <w:rsid w:val="00DE7B7E"/>
    <w:rsid w:val="00DE7E83"/>
    <w:rsid w:val="00E12B78"/>
    <w:rsid w:val="00E26AD7"/>
    <w:rsid w:val="00E51F07"/>
    <w:rsid w:val="00E74F68"/>
    <w:rsid w:val="00E86D6A"/>
    <w:rsid w:val="00E92BD3"/>
    <w:rsid w:val="00EA01AE"/>
    <w:rsid w:val="00EA4A0C"/>
    <w:rsid w:val="00EB4C93"/>
    <w:rsid w:val="00EB548F"/>
    <w:rsid w:val="00EC2BA3"/>
    <w:rsid w:val="00EE0D52"/>
    <w:rsid w:val="00EE4207"/>
    <w:rsid w:val="00EE584F"/>
    <w:rsid w:val="00EF0553"/>
    <w:rsid w:val="00EF3419"/>
    <w:rsid w:val="00F32C9C"/>
    <w:rsid w:val="00F33886"/>
    <w:rsid w:val="00F443A6"/>
    <w:rsid w:val="00F52CEE"/>
    <w:rsid w:val="00F555BA"/>
    <w:rsid w:val="00F650CA"/>
    <w:rsid w:val="00F80AC3"/>
    <w:rsid w:val="00F907F9"/>
    <w:rsid w:val="00F9661C"/>
    <w:rsid w:val="00F96F1A"/>
    <w:rsid w:val="00FC0226"/>
    <w:rsid w:val="00FD37F9"/>
    <w:rsid w:val="00FE17AA"/>
    <w:rsid w:val="00FE509E"/>
    <w:rsid w:val="00FF4B54"/>
    <w:rsid w:val="0BBAEE58"/>
    <w:rsid w:val="1CE5B06E"/>
    <w:rsid w:val="1D342DFA"/>
    <w:rsid w:val="3061DA0C"/>
    <w:rsid w:val="438F9F28"/>
    <w:rsid w:val="465D2A32"/>
    <w:rsid w:val="49450EB1"/>
    <w:rsid w:val="4B8FD4AE"/>
    <w:rsid w:val="4C6458D3"/>
    <w:rsid w:val="54A9791F"/>
    <w:rsid w:val="60E6B3B5"/>
    <w:rsid w:val="653C27D0"/>
    <w:rsid w:val="68F0B1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hAnsiTheme="majorHAnsi" w:eastAsiaTheme="majorEastAsia" w:cstheme="majorBidi"/>
      <w:color w:val="489AA4" w:themeColor="accent1" w:themeShade="BF"/>
      <w:sz w:val="32"/>
      <w:szCs w:val="32"/>
    </w:rPr>
  </w:style>
  <w:style w:type="paragraph" w:styleId="Heading2">
    <w:name w:val="heading 2"/>
    <w:basedOn w:val="Normal"/>
    <w:next w:val="Normal"/>
    <w:link w:val="Heading2Char"/>
    <w:uiPriority w:val="9"/>
    <w:semiHidden/>
    <w:unhideWhenUsed/>
    <w:qFormat/>
    <w:rsid w:val="00BD318A"/>
    <w:pPr>
      <w:keepNext/>
      <w:keepLines/>
      <w:spacing w:before="40"/>
      <w:outlineLvl w:val="1"/>
    </w:pPr>
    <w:rPr>
      <w:rFonts w:asciiTheme="majorHAnsi" w:hAnsiTheme="majorHAnsi" w:eastAsiaTheme="majorEastAsia" w:cstheme="majorBidi"/>
      <w:color w:val="489AA4" w:themeColor="accent1" w:themeShade="BF"/>
      <w:sz w:val="26"/>
      <w:szCs w:val="26"/>
    </w:rPr>
  </w:style>
  <w:style w:type="paragraph" w:styleId="Heading5">
    <w:name w:val="heading 5"/>
    <w:basedOn w:val="Normal"/>
    <w:next w:val="Normal"/>
    <w:link w:val="Heading5Char"/>
    <w:uiPriority w:val="9"/>
    <w:semiHidden/>
    <w:unhideWhenUsed/>
    <w:qFormat/>
    <w:rsid w:val="00BD318A"/>
    <w:pPr>
      <w:keepNext/>
      <w:keepLines/>
      <w:spacing w:before="40"/>
      <w:outlineLvl w:val="4"/>
    </w:pPr>
    <w:rPr>
      <w:rFonts w:asciiTheme="majorHAnsi" w:hAnsiTheme="majorHAnsi" w:eastAsiaTheme="majorEastAsia" w:cstheme="majorBidi"/>
      <w:color w:val="489AA4"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2442B6"/>
    <w:pPr>
      <w:tabs>
        <w:tab w:val="center" w:pos="4513"/>
        <w:tab w:val="right" w:pos="9026"/>
      </w:tabs>
    </w:pPr>
  </w:style>
  <w:style w:type="character" w:styleId="HeaderChar" w:customStyle="1">
    <w:name w:val="Header Char"/>
    <w:basedOn w:val="DefaultParagraphFont"/>
    <w:link w:val="Header"/>
    <w:rsid w:val="002442B6"/>
  </w:style>
  <w:style w:type="paragraph" w:styleId="Footer">
    <w:name w:val="footer"/>
    <w:basedOn w:val="Normal"/>
    <w:link w:val="FooterChar"/>
    <w:uiPriority w:val="99"/>
    <w:unhideWhenUsed/>
    <w:rsid w:val="002442B6"/>
    <w:pPr>
      <w:tabs>
        <w:tab w:val="center" w:pos="4513"/>
        <w:tab w:val="right" w:pos="9026"/>
      </w:tabs>
    </w:pPr>
  </w:style>
  <w:style w:type="character" w:styleId="FooterChar" w:customStyle="1">
    <w:name w:val="Footer Char"/>
    <w:basedOn w:val="DefaultParagraphFont"/>
    <w:link w:val="Footer"/>
    <w:uiPriority w:val="99"/>
    <w:rsid w:val="002442B6"/>
  </w:style>
  <w:style w:type="character" w:styleId="Heading1Char" w:customStyle="1">
    <w:name w:val="Heading 1 Char"/>
    <w:basedOn w:val="DefaultParagraphFont"/>
    <w:link w:val="Heading1"/>
    <w:uiPriority w:val="9"/>
    <w:rsid w:val="002442B6"/>
    <w:rPr>
      <w:rFonts w:asciiTheme="majorHAnsi" w:hAnsiTheme="majorHAnsi" w:eastAsiaTheme="majorEastAsia" w:cstheme="majorBidi"/>
      <w:color w:val="489AA4" w:themeColor="accent1" w:themeShade="BF"/>
      <w:sz w:val="32"/>
      <w:szCs w:val="32"/>
    </w:rPr>
  </w:style>
  <w:style w:type="paragraph" w:styleId="BasicParagraph" w:customStyle="1">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eading2Char" w:customStyle="1">
    <w:name w:val="Heading 2 Char"/>
    <w:basedOn w:val="DefaultParagraphFont"/>
    <w:link w:val="Heading2"/>
    <w:uiPriority w:val="9"/>
    <w:semiHidden/>
    <w:rsid w:val="00BD318A"/>
    <w:rPr>
      <w:rFonts w:asciiTheme="majorHAnsi" w:hAnsiTheme="majorHAnsi" w:eastAsiaTheme="majorEastAsia" w:cstheme="majorBidi"/>
      <w:color w:val="489AA4" w:themeColor="accent1" w:themeShade="BF"/>
      <w:sz w:val="26"/>
      <w:szCs w:val="26"/>
    </w:rPr>
  </w:style>
  <w:style w:type="character" w:styleId="Heading5Char" w:customStyle="1">
    <w:name w:val="Heading 5 Char"/>
    <w:basedOn w:val="DefaultParagraphFont"/>
    <w:link w:val="Heading5"/>
    <w:uiPriority w:val="9"/>
    <w:semiHidden/>
    <w:rsid w:val="00BD318A"/>
    <w:rPr>
      <w:rFonts w:asciiTheme="majorHAnsi" w:hAnsiTheme="majorHAnsi" w:eastAsiaTheme="majorEastAsia" w:cstheme="majorBidi"/>
      <w:color w:val="489AA4" w:themeColor="accent1" w:themeShade="BF"/>
    </w:rPr>
  </w:style>
  <w:style w:type="paragraph" w:styleId="NormalWeb">
    <w:name w:val="Normal (Web)"/>
    <w:basedOn w:val="Normal"/>
    <w:uiPriority w:val="99"/>
    <w:unhideWhenUsed/>
    <w:rsid w:val="00D93CB6"/>
    <w:pPr>
      <w:spacing w:before="100" w:beforeAutospacing="1" w:after="100" w:afterAutospacing="1"/>
    </w:pPr>
    <w:rPr>
      <w:rFonts w:ascii="Times New Roman" w:hAnsi="Times New Roman" w:eastAsia="Times New Roman" w:cs="Times New Roman"/>
      <w:lang w:eastAsia="en-GB"/>
    </w:rPr>
  </w:style>
  <w:style w:type="paragraph" w:styleId="customhtml" w:customStyle="1">
    <w:name w:val="customhtml"/>
    <w:basedOn w:val="Normal"/>
    <w:rsid w:val="00EF0553"/>
    <w:pPr>
      <w:spacing w:before="100" w:beforeAutospacing="1" w:after="100" w:afterAutospacing="1"/>
    </w:pPr>
    <w:rPr>
      <w:rFonts w:ascii="Times New Roman" w:hAnsi="Times New Roman" w:eastAsia="Times New Roman" w:cs="Times New Roman"/>
      <w:lang w:eastAsia="en-GB"/>
    </w:rPr>
  </w:style>
  <w:style w:type="character" w:styleId="customhtml1" w:customStyle="1">
    <w:name w:val="customhtml1"/>
    <w:basedOn w:val="DefaultParagraphFont"/>
    <w:rsid w:val="00EF0553"/>
  </w:style>
  <w:style w:type="paragraph" w:styleId="BodyText">
    <w:name w:val="Body Text"/>
    <w:basedOn w:val="Normal"/>
    <w:link w:val="BodyTextChar"/>
    <w:rsid w:val="00441111"/>
    <w:rPr>
      <w:rFonts w:eastAsia="Times New Roman" w:cs="Times New Roman"/>
      <w:sz w:val="22"/>
      <w:szCs w:val="20"/>
      <w:lang w:eastAsia="en-GB"/>
    </w:rPr>
  </w:style>
  <w:style w:type="character" w:styleId="BodyTextChar" w:customStyle="1">
    <w:name w:val="Body Text Char"/>
    <w:basedOn w:val="DefaultParagraphFont"/>
    <w:link w:val="BodyText"/>
    <w:rsid w:val="00441111"/>
    <w:rPr>
      <w:rFonts w:eastAsia="Times New Roman" w:cs="Times New Roman"/>
      <w:sz w:val="22"/>
      <w:szCs w:val="20"/>
      <w:lang w:eastAsia="en-GB"/>
    </w:rPr>
  </w:style>
  <w:style w:type="paragraph" w:styleId="p12" w:customStyle="1">
    <w:name w:val="p12"/>
    <w:basedOn w:val="Normal"/>
    <w:rsid w:val="00441111"/>
    <w:pPr>
      <w:widowControl w:val="0"/>
      <w:tabs>
        <w:tab w:val="left" w:pos="620"/>
      </w:tabs>
      <w:spacing w:line="280" w:lineRule="atLeast"/>
      <w:ind w:left="864" w:hanging="576"/>
    </w:pPr>
    <w:rPr>
      <w:rFonts w:ascii="Times New Roman" w:hAnsi="Times New Roman" w:eastAsia="Times New Roman" w:cs="Times New Roman"/>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7773">
      <w:bodyDiv w:val="1"/>
      <w:marLeft w:val="0"/>
      <w:marRight w:val="0"/>
      <w:marTop w:val="0"/>
      <w:marBottom w:val="0"/>
      <w:divBdr>
        <w:top w:val="none" w:sz="0" w:space="0" w:color="auto"/>
        <w:left w:val="none" w:sz="0" w:space="0" w:color="auto"/>
        <w:bottom w:val="none" w:sz="0" w:space="0" w:color="auto"/>
        <w:right w:val="none" w:sz="0" w:space="0" w:color="auto"/>
      </w:divBdr>
    </w:div>
    <w:div w:id="169412839">
      <w:bodyDiv w:val="1"/>
      <w:marLeft w:val="0"/>
      <w:marRight w:val="0"/>
      <w:marTop w:val="0"/>
      <w:marBottom w:val="0"/>
      <w:divBdr>
        <w:top w:val="none" w:sz="0" w:space="0" w:color="auto"/>
        <w:left w:val="none" w:sz="0" w:space="0" w:color="auto"/>
        <w:bottom w:val="none" w:sz="0" w:space="0" w:color="auto"/>
        <w:right w:val="none" w:sz="0" w:space="0" w:color="auto"/>
      </w:divBdr>
    </w:div>
    <w:div w:id="849952598">
      <w:bodyDiv w:val="1"/>
      <w:marLeft w:val="0"/>
      <w:marRight w:val="0"/>
      <w:marTop w:val="0"/>
      <w:marBottom w:val="0"/>
      <w:divBdr>
        <w:top w:val="none" w:sz="0" w:space="0" w:color="auto"/>
        <w:left w:val="none" w:sz="0" w:space="0" w:color="auto"/>
        <w:bottom w:val="none" w:sz="0" w:space="0" w:color="auto"/>
        <w:right w:val="none" w:sz="0" w:space="0" w:color="auto"/>
      </w:divBdr>
    </w:div>
    <w:div w:id="1241214746">
      <w:bodyDiv w:val="1"/>
      <w:marLeft w:val="0"/>
      <w:marRight w:val="0"/>
      <w:marTop w:val="0"/>
      <w:marBottom w:val="0"/>
      <w:divBdr>
        <w:top w:val="none" w:sz="0" w:space="0" w:color="auto"/>
        <w:left w:val="none" w:sz="0" w:space="0" w:color="auto"/>
        <w:bottom w:val="none" w:sz="0" w:space="0" w:color="auto"/>
        <w:right w:val="none" w:sz="0" w:space="0" w:color="auto"/>
      </w:divBdr>
    </w:div>
    <w:div w:id="152597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xmlns:thm15="http://schemas.microsoft.com/office/thememl/2012/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EC574AB8AE543A4DB4640E494F787" ma:contentTypeVersion="13" ma:contentTypeDescription="Create a new document." ma:contentTypeScope="" ma:versionID="fa7c89690605bf3e2bba1c4a58805018">
  <xsd:schema xmlns:xsd="http://www.w3.org/2001/XMLSchema" xmlns:xs="http://www.w3.org/2001/XMLSchema" xmlns:p="http://schemas.microsoft.com/office/2006/metadata/properties" xmlns:ns2="0783c74d-e509-487b-8ce6-e3e62c360ab4" xmlns:ns3="dc6298b7-9082-4a16-96b8-f781002866bc" targetNamespace="http://schemas.microsoft.com/office/2006/metadata/properties" ma:root="true" ma:fieldsID="727d689b8a4bf2294fa865d591ef9270" ns2:_="" ns3:_="">
    <xsd:import namespace="0783c74d-e509-487b-8ce6-e3e62c360ab4"/>
    <xsd:import namespace="dc6298b7-9082-4a16-96b8-f781002866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c74d-e509-487b-8ce6-e3e62c360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298b7-9082-4a16-96b8-f781002866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83c74d-e509-487b-8ce6-e3e62c360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CEDD-7A98-4696-9DC6-67A095FCB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c74d-e509-487b-8ce6-e3e62c360ab4"/>
    <ds:schemaRef ds:uri="dc6298b7-9082-4a16-96b8-f78100286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44A19-9458-45D0-9AE8-30984520046D}">
  <ds:schemaRefs>
    <ds:schemaRef ds:uri="http://schemas.microsoft.com/office/2006/metadata/properties"/>
    <ds:schemaRef ds:uri="http://www.w3.org/2000/xmlns/"/>
    <ds:schemaRef ds:uri="8c3d62b8-6037-4f30-b883-097b50c4c344"/>
    <ds:schemaRef ds:uri="http://schemas.microsoft.com/office/infopath/2007/PartnerControls"/>
    <ds:schemaRef ds:uri="a5c8327a-5820-4106-86f7-d4ab01aa8dfd"/>
    <ds:schemaRef ds:uri="http://www.w3.org/2001/XMLSchema-instance"/>
    <ds:schemaRef ds:uri="0783c74d-e509-487b-8ce6-e3e62c360ab4"/>
  </ds:schemaRefs>
</ds:datastoreItem>
</file>

<file path=customXml/itemProps3.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4.xml><?xml version="1.0" encoding="utf-8"?>
<ds:datastoreItem xmlns:ds="http://schemas.openxmlformats.org/officeDocument/2006/customXml" ds:itemID="{6F38FECE-C6E3-4459-8488-BF477650FA41}">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Trafalgar_Theatres_Letterhead_General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McGuigan</dc:creator>
  <keywords/>
  <dc:description/>
  <lastModifiedBy>Kea Ashby</lastModifiedBy>
  <revision>4</revision>
  <lastPrinted>2022-05-31T07:55:00.0000000Z</lastPrinted>
  <dcterms:created xsi:type="dcterms:W3CDTF">2024-05-23T10:01:00.0000000Z</dcterms:created>
  <dcterms:modified xsi:type="dcterms:W3CDTF">2025-08-01T12:19:19.6497178Z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0x0101001C2EC574AB8AE543A4DB4640E494F787</vt:lpwstr>
  </property>
  <property fmtid="{D5CDD505-2E9C-101B-9397-08002B2CF9AE}" pid="3" name="MediaServiceImageTags">
    <vt:lpwstr/>
  </property>
  <property fmtid="{D5CDD505-2E9C-101B-9397-08002B2CF9AE}" pid="4" name="Order">
    <vt:r8>29200</vt:r8>
  </property>
</Properties>
</file>