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EC76" w14:textId="24A29E7D" w:rsidR="00BA0D06" w:rsidRDefault="00674446" w:rsidP="54A9791F">
      <w:pPr>
        <w:jc w:val="center"/>
        <w:rPr>
          <w:b/>
          <w:bCs/>
          <w:color w:val="FFFFFF" w:themeColor="background2"/>
          <w:sz w:val="32"/>
          <w:szCs w:val="32"/>
        </w:rPr>
      </w:pPr>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3DA97D8D">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267A7900">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v:rect id="Rectangle 76" style="position:absolute;margin-left:416.55pt;margin-top:.45pt;width:467.75pt;height:61.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spid="_x0000_s1026" fillcolor="#00203c" stroked="f" strokeweight="1pt" w14:anchorId="06E698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w10:wrap anchorx="margin"/>
              </v:rect>
            </w:pict>
          </mc:Fallback>
        </mc:AlternateContent>
      </w:r>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41249B" w:rsidRDefault="00BE162A" w:rsidP="007D0ED8">
      <w:pPr>
        <w:shd w:val="clear" w:color="auto" w:fill="FFFFFF" w:themeFill="background1"/>
        <w:jc w:val="center"/>
        <w:rPr>
          <w:rFonts w:cstheme="minorHAnsi"/>
          <w:color w:val="00203C"/>
        </w:rPr>
      </w:pPr>
    </w:p>
    <w:p w14:paraId="28DF40F1" w14:textId="4DFEE609" w:rsidR="00D60318" w:rsidRPr="0041249B" w:rsidRDefault="00D60318" w:rsidP="00D60318">
      <w:pPr>
        <w:shd w:val="clear" w:color="auto" w:fill="FFFFFF" w:themeFill="background2"/>
        <w:rPr>
          <w:rFonts w:cstheme="minorHAnsi"/>
          <w:color w:val="BA3117" w:themeColor="accent6"/>
        </w:rPr>
      </w:pPr>
      <w:r w:rsidRPr="0041249B">
        <w:rPr>
          <w:rFonts w:cstheme="minorHAnsi"/>
          <w:color w:val="BA3117" w:themeColor="accent6"/>
        </w:rPr>
        <w:t>KEY INFORMATION</w:t>
      </w:r>
    </w:p>
    <w:p w14:paraId="17CB21AA" w14:textId="77777777" w:rsidR="00D60318" w:rsidRPr="0041249B" w:rsidRDefault="00D60318" w:rsidP="00D60318">
      <w:pPr>
        <w:rPr>
          <w:rFonts w:cstheme="minorHAnsi"/>
        </w:rPr>
      </w:pPr>
    </w:p>
    <w:tbl>
      <w:tblPr>
        <w:tblStyle w:val="TableGrid"/>
        <w:tblW w:w="0" w:type="auto"/>
        <w:tblLook w:val="04A0" w:firstRow="1" w:lastRow="0" w:firstColumn="1" w:lastColumn="0" w:noHBand="0" w:noVBand="1"/>
      </w:tblPr>
      <w:tblGrid>
        <w:gridCol w:w="2151"/>
        <w:gridCol w:w="7195"/>
      </w:tblGrid>
      <w:tr w:rsidR="00D60318" w:rsidRPr="0041249B" w14:paraId="4CD1CA54" w14:textId="77777777" w:rsidTr="00BD318A">
        <w:tc>
          <w:tcPr>
            <w:tcW w:w="2151" w:type="dxa"/>
          </w:tcPr>
          <w:p w14:paraId="66D72E81" w14:textId="77777777" w:rsidR="00D60318" w:rsidRPr="0041249B" w:rsidRDefault="00D60318" w:rsidP="00B11D26">
            <w:pPr>
              <w:rPr>
                <w:rFonts w:cstheme="minorHAnsi"/>
                <w:b/>
                <w:bCs/>
              </w:rPr>
            </w:pPr>
            <w:r w:rsidRPr="0041249B">
              <w:rPr>
                <w:rFonts w:cstheme="minorHAnsi"/>
                <w:b/>
                <w:bCs/>
              </w:rPr>
              <w:t>Role Title</w:t>
            </w:r>
          </w:p>
        </w:tc>
        <w:tc>
          <w:tcPr>
            <w:tcW w:w="7195" w:type="dxa"/>
          </w:tcPr>
          <w:p w14:paraId="2B6495C1" w14:textId="76D673DA" w:rsidR="00D60318" w:rsidRPr="0041249B" w:rsidRDefault="00441111" w:rsidP="00B11D26">
            <w:pPr>
              <w:rPr>
                <w:rFonts w:cstheme="minorHAnsi"/>
              </w:rPr>
            </w:pPr>
            <w:r>
              <w:rPr>
                <w:rFonts w:cstheme="minorHAnsi"/>
              </w:rPr>
              <w:t xml:space="preserve">Front of House </w:t>
            </w:r>
            <w:r w:rsidR="006F5293">
              <w:rPr>
                <w:rFonts w:cstheme="minorHAnsi"/>
              </w:rPr>
              <w:t>Casual</w:t>
            </w:r>
          </w:p>
        </w:tc>
      </w:tr>
      <w:tr w:rsidR="00D60318" w:rsidRPr="0041249B" w14:paraId="201CA8F2" w14:textId="77777777" w:rsidTr="00BD318A">
        <w:tc>
          <w:tcPr>
            <w:tcW w:w="2151" w:type="dxa"/>
          </w:tcPr>
          <w:p w14:paraId="274BE1B7" w14:textId="77777777" w:rsidR="00D60318" w:rsidRPr="0041249B" w:rsidRDefault="00D60318" w:rsidP="00B11D26">
            <w:pPr>
              <w:rPr>
                <w:rFonts w:cstheme="minorHAnsi"/>
                <w:b/>
                <w:bCs/>
              </w:rPr>
            </w:pPr>
            <w:r w:rsidRPr="0041249B">
              <w:rPr>
                <w:rFonts w:cstheme="minorHAnsi"/>
                <w:b/>
                <w:bCs/>
              </w:rPr>
              <w:t>Reports to</w:t>
            </w:r>
          </w:p>
        </w:tc>
        <w:tc>
          <w:tcPr>
            <w:tcW w:w="7195" w:type="dxa"/>
          </w:tcPr>
          <w:p w14:paraId="31F1B0E9" w14:textId="7DFC9DC1" w:rsidR="00D60318" w:rsidRPr="0041249B" w:rsidRDefault="00441111" w:rsidP="00B11D26">
            <w:pPr>
              <w:rPr>
                <w:rFonts w:cstheme="minorHAnsi"/>
              </w:rPr>
            </w:pPr>
            <w:r>
              <w:rPr>
                <w:rFonts w:cstheme="minorHAnsi"/>
              </w:rPr>
              <w:t>Duty Managers</w:t>
            </w:r>
          </w:p>
        </w:tc>
      </w:tr>
      <w:tr w:rsidR="00D60318" w:rsidRPr="0041249B" w14:paraId="3BA616A0" w14:textId="77777777" w:rsidTr="00BD318A">
        <w:tc>
          <w:tcPr>
            <w:tcW w:w="2151" w:type="dxa"/>
          </w:tcPr>
          <w:p w14:paraId="26D47131" w14:textId="77777777" w:rsidR="00D60318" w:rsidRPr="0041249B" w:rsidRDefault="00D60318" w:rsidP="00B11D26">
            <w:pPr>
              <w:rPr>
                <w:rFonts w:cstheme="minorHAnsi"/>
                <w:b/>
                <w:bCs/>
              </w:rPr>
            </w:pPr>
            <w:r w:rsidRPr="0041249B">
              <w:rPr>
                <w:rFonts w:cstheme="minorHAnsi"/>
                <w:b/>
                <w:bCs/>
              </w:rPr>
              <w:t>Contract</w:t>
            </w:r>
          </w:p>
        </w:tc>
        <w:tc>
          <w:tcPr>
            <w:tcW w:w="7195" w:type="dxa"/>
          </w:tcPr>
          <w:p w14:paraId="13E10C6B" w14:textId="1E38A562" w:rsidR="00D60318" w:rsidRPr="0041249B" w:rsidRDefault="00441111" w:rsidP="00B11D26">
            <w:pPr>
              <w:rPr>
                <w:rFonts w:cstheme="minorHAnsi"/>
              </w:rPr>
            </w:pPr>
            <w:r>
              <w:rPr>
                <w:rFonts w:cstheme="minorHAnsi"/>
              </w:rPr>
              <w:t>Casual</w:t>
            </w:r>
          </w:p>
        </w:tc>
      </w:tr>
      <w:tr w:rsidR="00D60318" w:rsidRPr="0041249B" w14:paraId="34700CF0" w14:textId="77777777" w:rsidTr="00BD318A">
        <w:tc>
          <w:tcPr>
            <w:tcW w:w="2151" w:type="dxa"/>
          </w:tcPr>
          <w:p w14:paraId="10DCAC56" w14:textId="5CFAEE80" w:rsidR="00D60318" w:rsidRPr="0041249B" w:rsidRDefault="00D60318" w:rsidP="00B11D26">
            <w:pPr>
              <w:rPr>
                <w:rFonts w:cstheme="minorHAnsi"/>
                <w:b/>
                <w:bCs/>
              </w:rPr>
            </w:pPr>
            <w:r w:rsidRPr="0041249B">
              <w:rPr>
                <w:rFonts w:cstheme="minorHAnsi"/>
                <w:b/>
                <w:bCs/>
              </w:rPr>
              <w:t>Salary</w:t>
            </w:r>
          </w:p>
        </w:tc>
        <w:tc>
          <w:tcPr>
            <w:tcW w:w="7195" w:type="dxa"/>
          </w:tcPr>
          <w:p w14:paraId="3C6CC937" w14:textId="211FE84D" w:rsidR="00D60318" w:rsidRPr="0041249B" w:rsidRDefault="00A73E29" w:rsidP="00B11D26">
            <w:pPr>
              <w:rPr>
                <w:rFonts w:cstheme="minorHAnsi"/>
              </w:rPr>
            </w:pPr>
            <w:r w:rsidRPr="0041249B">
              <w:rPr>
                <w:rFonts w:cstheme="minorHAnsi"/>
              </w:rPr>
              <w:t>£</w:t>
            </w:r>
            <w:r w:rsidR="00441111">
              <w:rPr>
                <w:rFonts w:cstheme="minorHAnsi"/>
              </w:rPr>
              <w:t>1</w:t>
            </w:r>
            <w:r w:rsidR="006F5293">
              <w:rPr>
                <w:rFonts w:cstheme="minorHAnsi"/>
              </w:rPr>
              <w:t>2.21</w:t>
            </w:r>
            <w:r w:rsidR="00441111">
              <w:rPr>
                <w:rFonts w:cstheme="minorHAnsi"/>
              </w:rPr>
              <w:t xml:space="preserve"> per hour</w:t>
            </w:r>
          </w:p>
        </w:tc>
      </w:tr>
      <w:tr w:rsidR="007074D9" w:rsidRPr="0041249B" w14:paraId="3CEEF839" w14:textId="77777777" w:rsidTr="00BD318A">
        <w:tc>
          <w:tcPr>
            <w:tcW w:w="2151" w:type="dxa"/>
          </w:tcPr>
          <w:p w14:paraId="5052651D" w14:textId="531313F6" w:rsidR="007074D9" w:rsidRPr="0041249B" w:rsidRDefault="007074D9" w:rsidP="00B11D26">
            <w:pPr>
              <w:rPr>
                <w:rFonts w:cstheme="minorHAnsi"/>
                <w:b/>
                <w:bCs/>
              </w:rPr>
            </w:pPr>
            <w:r w:rsidRPr="0041249B">
              <w:rPr>
                <w:rFonts w:cstheme="minorHAnsi"/>
                <w:b/>
                <w:bCs/>
              </w:rPr>
              <w:t>Location</w:t>
            </w:r>
          </w:p>
        </w:tc>
        <w:tc>
          <w:tcPr>
            <w:tcW w:w="7195" w:type="dxa"/>
          </w:tcPr>
          <w:p w14:paraId="03FDDC09" w14:textId="579D9AF6" w:rsidR="007074D9" w:rsidRPr="0041249B" w:rsidRDefault="00BD318A" w:rsidP="00B11D26">
            <w:pPr>
              <w:rPr>
                <w:rFonts w:cstheme="minorHAnsi"/>
              </w:rPr>
            </w:pPr>
            <w:r w:rsidRPr="0041249B">
              <w:rPr>
                <w:rFonts w:cstheme="minorHAnsi"/>
              </w:rPr>
              <w:t>Southend on Sea, Essex</w:t>
            </w:r>
          </w:p>
        </w:tc>
      </w:tr>
    </w:tbl>
    <w:p w14:paraId="70DF7A40" w14:textId="77777777" w:rsidR="00C62120" w:rsidRPr="0041249B" w:rsidRDefault="00C62120" w:rsidP="00794B5E">
      <w:pPr>
        <w:shd w:val="clear" w:color="auto" w:fill="FFFFFF" w:themeFill="background2"/>
        <w:rPr>
          <w:rFonts w:cstheme="minorHAnsi"/>
          <w:color w:val="BA3117" w:themeColor="accent6"/>
        </w:rPr>
      </w:pPr>
    </w:p>
    <w:p w14:paraId="1C8773C6" w14:textId="77777777" w:rsidR="00EF0553" w:rsidRPr="0041249B" w:rsidRDefault="00EF0553" w:rsidP="00EF0553">
      <w:pPr>
        <w:shd w:val="clear" w:color="auto" w:fill="FFFFFF" w:themeFill="background2"/>
        <w:rPr>
          <w:rFonts w:cstheme="minorHAnsi"/>
          <w:color w:val="BA3117" w:themeColor="accent6"/>
        </w:rPr>
      </w:pPr>
      <w:r w:rsidRPr="0041249B">
        <w:rPr>
          <w:rFonts w:cstheme="minorHAnsi"/>
          <w:color w:val="BA3117" w:themeColor="accent6"/>
        </w:rPr>
        <w:t>ABOUT TRAFALGAR ENTERTAINMENT (TE)</w:t>
      </w:r>
    </w:p>
    <w:p w14:paraId="13714547" w14:textId="77777777" w:rsidR="00EF0553" w:rsidRPr="0041249B" w:rsidRDefault="00EF0553" w:rsidP="00EF0553">
      <w:pPr>
        <w:jc w:val="both"/>
        <w:rPr>
          <w:rFonts w:cstheme="minorHAnsi"/>
        </w:rPr>
      </w:pPr>
      <w:r w:rsidRPr="0041249B">
        <w:rPr>
          <w:rFonts w:cstheme="minorHAnsi"/>
        </w:rPr>
        <w:t>Co-founded by Sir Howard Panter and Dame Rosemary Squire in 2017, Trafalgar Entertainment is a premium international live 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The Chiswick Cinema, Trafalgar Theatre Productions, Trafalgar Releasing, Trafalgar Tickets, Stagecoach Performing Arts, Drama Kids/Helen O’Grady Drama Academy, ticketing company London Theatre Direct, Stagedoor, Jonathan Church Theatre Productions, and Imagine Theatre.</w:t>
      </w:r>
    </w:p>
    <w:p w14:paraId="7B7B802B" w14:textId="77777777" w:rsidR="00EF0553" w:rsidRPr="0041249B" w:rsidRDefault="00EF0553" w:rsidP="00EF0553">
      <w:pPr>
        <w:jc w:val="both"/>
        <w:rPr>
          <w:rFonts w:cstheme="minorHAnsi"/>
        </w:rPr>
      </w:pPr>
    </w:p>
    <w:p w14:paraId="4BF0E77C" w14:textId="77777777" w:rsidR="00EF0553" w:rsidRPr="0041249B" w:rsidRDefault="00EF0553" w:rsidP="00EF0553">
      <w:pPr>
        <w:jc w:val="both"/>
        <w:rPr>
          <w:rFonts w:cstheme="minorHAnsi"/>
          <w:color w:val="BA3117" w:themeColor="accent6"/>
        </w:rPr>
      </w:pPr>
      <w:r w:rsidRPr="0041249B">
        <w:rPr>
          <w:rFonts w:cstheme="minorHAnsi"/>
          <w:color w:val="BA3117" w:themeColor="accent6"/>
        </w:rPr>
        <w:t>ABOUT TRAFALGAR THEATRES</w:t>
      </w:r>
    </w:p>
    <w:p w14:paraId="66C23810" w14:textId="49FB82EE" w:rsidR="00122CE5" w:rsidRPr="00126532" w:rsidRDefault="00122CE5" w:rsidP="00EF0553">
      <w:pPr>
        <w:jc w:val="both"/>
        <w:rPr>
          <w:rFonts w:cstheme="minorHAnsi"/>
        </w:rPr>
      </w:pPr>
      <w:r w:rsidRPr="00126532">
        <w:rPr>
          <w:rFonts w:cstheme="minorHAnsi"/>
          <w:color w:val="0A0A0A"/>
          <w:shd w:val="clear" w:color="auto" w:fill="FFFFFF"/>
        </w:rPr>
        <w:t xml:space="preserve">Trafalgar Theatres is the venue-operating division of Trafalgar Entertainment (TE). We currently operate 21 </w:t>
      </w:r>
      <w:proofErr w:type="gramStart"/>
      <w:r w:rsidRPr="00126532">
        <w:rPr>
          <w:rFonts w:cstheme="minorHAnsi"/>
          <w:color w:val="0A0A0A"/>
          <w:shd w:val="clear" w:color="auto" w:fill="FFFFFF"/>
        </w:rPr>
        <w:t>venues;</w:t>
      </w:r>
      <w:proofErr w:type="gramEnd"/>
      <w:r w:rsidRPr="00126532">
        <w:rPr>
          <w:rFonts w:cstheme="minorHAnsi"/>
          <w:color w:val="0A0A0A"/>
          <w:shd w:val="clear" w:color="auto" w:fill="FFFFFF"/>
        </w:rPr>
        <w:t xml:space="preserve"> including the Trafalgar Theatre in London’s West End and the Theatre Royal in Sydney. We’re growing fast, we’re confident in what we do, and we’re ambitious about the future. There’s never been a better time to get onboard.</w:t>
      </w:r>
    </w:p>
    <w:p w14:paraId="7205FD80" w14:textId="77777777" w:rsidR="00EF0553" w:rsidRPr="0041249B" w:rsidRDefault="00EF0553" w:rsidP="00EF0553">
      <w:pPr>
        <w:jc w:val="both"/>
        <w:rPr>
          <w:rFonts w:cstheme="minorHAnsi"/>
        </w:rPr>
      </w:pPr>
    </w:p>
    <w:p w14:paraId="6DCDD850" w14:textId="7E1BC6EB" w:rsidR="00EF0553" w:rsidRPr="0041249B" w:rsidRDefault="00EF0553" w:rsidP="00EF0553">
      <w:pPr>
        <w:jc w:val="both"/>
        <w:rPr>
          <w:rFonts w:cstheme="minorHAnsi"/>
        </w:rPr>
      </w:pPr>
      <w:r w:rsidRPr="0041249B">
        <w:rPr>
          <w:rFonts w:cstheme="minorHAnsi"/>
        </w:rPr>
        <w:t xml:space="preserve">We are passionate about entertainment, audiences, and the live experience and we value </w:t>
      </w:r>
      <w:r w:rsidRPr="0041249B">
        <w:rPr>
          <w:rFonts w:cstheme="minorHAnsi"/>
          <w:b/>
          <w:bCs/>
        </w:rPr>
        <w:t xml:space="preserve">Creativity, Collaboration, Excellence </w:t>
      </w:r>
      <w:r w:rsidRPr="0041249B">
        <w:rPr>
          <w:rFonts w:cstheme="minorHAnsi"/>
        </w:rPr>
        <w:t xml:space="preserve">and </w:t>
      </w:r>
      <w:r w:rsidRPr="0041249B">
        <w:rPr>
          <w:rFonts w:cstheme="minorHAnsi"/>
          <w:b/>
          <w:bCs/>
        </w:rPr>
        <w:t>Respect.</w:t>
      </w:r>
    </w:p>
    <w:p w14:paraId="0CF06F93" w14:textId="77777777" w:rsidR="00EF0553" w:rsidRPr="0041249B" w:rsidRDefault="00EF0553" w:rsidP="00EF0553">
      <w:pPr>
        <w:shd w:val="clear" w:color="auto" w:fill="FFFFFF" w:themeFill="background2"/>
        <w:rPr>
          <w:rFonts w:cstheme="minorHAnsi"/>
          <w:color w:val="BA3117" w:themeColor="accent6"/>
        </w:rPr>
      </w:pPr>
      <w:bookmarkStart w:id="0" w:name="_Hlk104812588"/>
    </w:p>
    <w:p w14:paraId="7EF50D46" w14:textId="77777777" w:rsidR="00EF0553" w:rsidRPr="0041249B" w:rsidRDefault="00EF0553" w:rsidP="00EF0553">
      <w:pPr>
        <w:shd w:val="clear" w:color="auto" w:fill="FFFFFF" w:themeFill="background2"/>
        <w:rPr>
          <w:rFonts w:cstheme="minorHAnsi"/>
          <w:color w:val="BA3117" w:themeColor="accent6"/>
        </w:rPr>
      </w:pPr>
      <w:r w:rsidRPr="0041249B">
        <w:rPr>
          <w:rFonts w:cstheme="minorHAnsi"/>
          <w:color w:val="BA3117" w:themeColor="accent6"/>
        </w:rPr>
        <w:t>ABOUT THIS ROLE</w:t>
      </w:r>
      <w:bookmarkEnd w:id="0"/>
    </w:p>
    <w:p w14:paraId="1F7F543E" w14:textId="0065BA94" w:rsidR="00EF0553" w:rsidRDefault="00D33CDA" w:rsidP="00D33CDA">
      <w:pPr>
        <w:spacing w:after="120"/>
        <w:rPr>
          <w:color w:val="000000"/>
          <w:lang w:val="en-US"/>
        </w:rPr>
      </w:pPr>
      <w:r>
        <w:t xml:space="preserve">The post holder will be responsible for assisting with preparation, setting up and various operational duties in respect of the diverse range of productions staged by professional and amateur companies, as directed by the departmental Duty Manager.  </w:t>
      </w:r>
      <w:r>
        <w:rPr>
          <w:color w:val="000000"/>
          <w:lang w:val="en-US"/>
        </w:rPr>
        <w:t>Hours are offered on a casual basis and will include evening, weekend and Bank Holiday working.  This is a physical role that involves carrying hawking trays to cover sales in all areas of the venue.</w:t>
      </w:r>
    </w:p>
    <w:p w14:paraId="51A4225D" w14:textId="77777777" w:rsidR="00D33CDA" w:rsidRPr="00D33CDA" w:rsidRDefault="00D33CDA" w:rsidP="00D33CDA">
      <w:pPr>
        <w:spacing w:after="120"/>
        <w:rPr>
          <w:color w:val="000000"/>
          <w:lang w:val="en-US"/>
        </w:rPr>
      </w:pPr>
    </w:p>
    <w:p w14:paraId="72CF8F55" w14:textId="77777777" w:rsidR="00EF0553" w:rsidRPr="0041249B" w:rsidRDefault="00EF0553" w:rsidP="00EF0553">
      <w:pPr>
        <w:jc w:val="both"/>
        <w:rPr>
          <w:rFonts w:cstheme="minorHAnsi"/>
        </w:rPr>
      </w:pPr>
      <w:r w:rsidRPr="0041249B">
        <w:rPr>
          <w:rFonts w:cstheme="minorHAnsi"/>
          <w:color w:val="BA3117" w:themeColor="accent6"/>
        </w:rPr>
        <w:t>KEY RESPONSIBILITIES</w:t>
      </w:r>
    </w:p>
    <w:p w14:paraId="14CD30D4" w14:textId="77777777" w:rsidR="00441111" w:rsidRPr="00441111" w:rsidRDefault="00441111" w:rsidP="00441111">
      <w:pPr>
        <w:pStyle w:val="BodyText"/>
        <w:rPr>
          <w:rFonts w:cstheme="minorHAnsi"/>
          <w:sz w:val="24"/>
          <w:szCs w:val="24"/>
        </w:rPr>
      </w:pPr>
    </w:p>
    <w:p w14:paraId="1ED6E68C" w14:textId="77777777" w:rsidR="00441111" w:rsidRPr="00441111" w:rsidRDefault="00441111" w:rsidP="00441111">
      <w:pPr>
        <w:pStyle w:val="p12"/>
        <w:numPr>
          <w:ilvl w:val="0"/>
          <w:numId w:val="19"/>
        </w:numPr>
        <w:spacing w:line="280" w:lineRule="exact"/>
        <w:jc w:val="both"/>
        <w:rPr>
          <w:rFonts w:asciiTheme="minorHAnsi" w:hAnsiTheme="minorHAnsi" w:cstheme="minorHAnsi"/>
          <w:szCs w:val="24"/>
        </w:rPr>
      </w:pPr>
      <w:r w:rsidRPr="00441111">
        <w:rPr>
          <w:rFonts w:asciiTheme="minorHAnsi" w:hAnsiTheme="minorHAnsi" w:cstheme="minorHAnsi"/>
          <w:szCs w:val="24"/>
        </w:rPr>
        <w:t xml:space="preserve">To promote good customer relations and ensure </w:t>
      </w:r>
      <w:proofErr w:type="gramStart"/>
      <w:r w:rsidRPr="00441111">
        <w:rPr>
          <w:rFonts w:asciiTheme="minorHAnsi" w:hAnsiTheme="minorHAnsi" w:cstheme="minorHAnsi"/>
          <w:szCs w:val="24"/>
        </w:rPr>
        <w:t>the safety</w:t>
      </w:r>
      <w:proofErr w:type="gramEnd"/>
      <w:r w:rsidRPr="00441111">
        <w:rPr>
          <w:rFonts w:asciiTheme="minorHAnsi" w:hAnsiTheme="minorHAnsi" w:cstheme="minorHAnsi"/>
          <w:szCs w:val="24"/>
        </w:rPr>
        <w:t xml:space="preserve"> and </w:t>
      </w:r>
      <w:proofErr w:type="gramStart"/>
      <w:r w:rsidRPr="00441111">
        <w:rPr>
          <w:rFonts w:asciiTheme="minorHAnsi" w:hAnsiTheme="minorHAnsi" w:cstheme="minorHAnsi"/>
          <w:szCs w:val="24"/>
        </w:rPr>
        <w:t>comfort our customers and clients at all times</w:t>
      </w:r>
      <w:proofErr w:type="gramEnd"/>
      <w:r w:rsidRPr="00441111">
        <w:rPr>
          <w:rFonts w:asciiTheme="minorHAnsi" w:hAnsiTheme="minorHAnsi" w:cstheme="minorHAnsi"/>
          <w:szCs w:val="24"/>
        </w:rPr>
        <w:t xml:space="preserve"> whilst on the premises.</w:t>
      </w:r>
    </w:p>
    <w:p w14:paraId="35573ECF" w14:textId="77777777" w:rsidR="00441111" w:rsidRPr="00441111" w:rsidRDefault="00441111" w:rsidP="00441111">
      <w:pPr>
        <w:pStyle w:val="p12"/>
        <w:tabs>
          <w:tab w:val="clear" w:pos="620"/>
        </w:tabs>
        <w:spacing w:line="280" w:lineRule="exact"/>
        <w:ind w:left="0" w:firstLine="0"/>
        <w:jc w:val="both"/>
        <w:rPr>
          <w:rFonts w:asciiTheme="minorHAnsi" w:hAnsiTheme="minorHAnsi" w:cstheme="minorHAnsi"/>
          <w:szCs w:val="24"/>
        </w:rPr>
      </w:pPr>
    </w:p>
    <w:p w14:paraId="6F115CA5" w14:textId="77777777" w:rsidR="00441111" w:rsidRPr="00441111" w:rsidRDefault="00441111" w:rsidP="00441111">
      <w:pPr>
        <w:pStyle w:val="p12"/>
        <w:numPr>
          <w:ilvl w:val="0"/>
          <w:numId w:val="19"/>
        </w:numPr>
        <w:spacing w:line="280" w:lineRule="exact"/>
        <w:jc w:val="both"/>
        <w:rPr>
          <w:rFonts w:asciiTheme="minorHAnsi" w:hAnsiTheme="minorHAnsi" w:cstheme="minorHAnsi"/>
          <w:szCs w:val="24"/>
        </w:rPr>
      </w:pPr>
      <w:r w:rsidRPr="00441111">
        <w:rPr>
          <w:rFonts w:asciiTheme="minorHAnsi" w:hAnsiTheme="minorHAnsi" w:cstheme="minorHAnsi"/>
          <w:szCs w:val="24"/>
        </w:rPr>
        <w:t xml:space="preserve">To develop a good working knowledge of the buildings' facilities and services </w:t>
      </w:r>
      <w:proofErr w:type="gramStart"/>
      <w:r w:rsidRPr="00441111">
        <w:rPr>
          <w:rFonts w:asciiTheme="minorHAnsi" w:hAnsiTheme="minorHAnsi" w:cstheme="minorHAnsi"/>
          <w:szCs w:val="24"/>
        </w:rPr>
        <w:t>in order to</w:t>
      </w:r>
      <w:proofErr w:type="gramEnd"/>
      <w:r w:rsidRPr="00441111">
        <w:rPr>
          <w:rFonts w:asciiTheme="minorHAnsi" w:hAnsiTheme="minorHAnsi" w:cstheme="minorHAnsi"/>
          <w:szCs w:val="24"/>
        </w:rPr>
        <w:t xml:space="preserve"> carry out assigned duties to a good standard, as directed.</w:t>
      </w:r>
    </w:p>
    <w:p w14:paraId="081C10CB" w14:textId="77777777" w:rsidR="00441111" w:rsidRPr="00441111" w:rsidRDefault="00441111" w:rsidP="00441111">
      <w:pPr>
        <w:pStyle w:val="p12"/>
        <w:tabs>
          <w:tab w:val="clear" w:pos="620"/>
        </w:tabs>
        <w:spacing w:line="280" w:lineRule="exact"/>
        <w:ind w:left="0" w:firstLine="0"/>
        <w:jc w:val="both"/>
        <w:rPr>
          <w:rFonts w:asciiTheme="minorHAnsi" w:hAnsiTheme="minorHAnsi" w:cstheme="minorHAnsi"/>
          <w:szCs w:val="24"/>
        </w:rPr>
      </w:pPr>
    </w:p>
    <w:p w14:paraId="37BCF01F" w14:textId="77777777" w:rsidR="00441111" w:rsidRPr="00441111" w:rsidRDefault="00441111" w:rsidP="00441111">
      <w:pPr>
        <w:pStyle w:val="p12"/>
        <w:numPr>
          <w:ilvl w:val="0"/>
          <w:numId w:val="19"/>
        </w:numPr>
        <w:spacing w:line="280" w:lineRule="exact"/>
        <w:jc w:val="both"/>
        <w:rPr>
          <w:rFonts w:asciiTheme="minorHAnsi" w:hAnsiTheme="minorHAnsi" w:cstheme="minorHAnsi"/>
          <w:szCs w:val="24"/>
        </w:rPr>
      </w:pPr>
      <w:r w:rsidRPr="00441111">
        <w:rPr>
          <w:rFonts w:asciiTheme="minorHAnsi" w:hAnsiTheme="minorHAnsi" w:cstheme="minorHAnsi"/>
          <w:szCs w:val="24"/>
        </w:rPr>
        <w:t xml:space="preserve">To assist in protecting and safeguarding the buildings and their contents from possible theft, damage and abuse by carrying out assigned duties as directed and abiding by policies </w:t>
      </w:r>
      <w:r w:rsidRPr="00441111">
        <w:rPr>
          <w:rFonts w:asciiTheme="minorHAnsi" w:hAnsiTheme="minorHAnsi" w:cstheme="minorHAnsi"/>
          <w:szCs w:val="24"/>
        </w:rPr>
        <w:lastRenderedPageBreak/>
        <w:t>and procedures issued.</w:t>
      </w:r>
    </w:p>
    <w:p w14:paraId="6654ADD3" w14:textId="77777777" w:rsidR="00441111" w:rsidRPr="00441111" w:rsidRDefault="00441111" w:rsidP="00441111">
      <w:pPr>
        <w:pStyle w:val="p12"/>
        <w:tabs>
          <w:tab w:val="clear" w:pos="620"/>
        </w:tabs>
        <w:spacing w:line="280" w:lineRule="exact"/>
        <w:ind w:left="0" w:firstLine="0"/>
        <w:jc w:val="both"/>
        <w:rPr>
          <w:rFonts w:asciiTheme="minorHAnsi" w:hAnsiTheme="minorHAnsi" w:cstheme="minorHAnsi"/>
          <w:szCs w:val="24"/>
        </w:rPr>
      </w:pPr>
    </w:p>
    <w:p w14:paraId="599D6C51" w14:textId="77777777" w:rsidR="00441111" w:rsidRPr="00441111" w:rsidRDefault="00441111" w:rsidP="00441111">
      <w:pPr>
        <w:pStyle w:val="Header"/>
        <w:numPr>
          <w:ilvl w:val="0"/>
          <w:numId w:val="19"/>
        </w:numPr>
        <w:tabs>
          <w:tab w:val="clear" w:pos="4513"/>
          <w:tab w:val="clear" w:pos="9026"/>
        </w:tabs>
        <w:jc w:val="both"/>
        <w:rPr>
          <w:rFonts w:cstheme="minorHAnsi"/>
        </w:rPr>
      </w:pPr>
      <w:r w:rsidRPr="00441111">
        <w:rPr>
          <w:rFonts w:cstheme="minorHAnsi"/>
        </w:rPr>
        <w:t>To dress in accordance with Southend Theatres uniform policy and wear protective clothing as issued and instructed.</w:t>
      </w:r>
    </w:p>
    <w:p w14:paraId="07513227" w14:textId="77777777" w:rsidR="00441111" w:rsidRPr="00441111" w:rsidRDefault="00441111" w:rsidP="00441111">
      <w:pPr>
        <w:pStyle w:val="Header"/>
        <w:jc w:val="both"/>
        <w:rPr>
          <w:rFonts w:cstheme="minorHAnsi"/>
        </w:rPr>
      </w:pPr>
    </w:p>
    <w:p w14:paraId="50FDA3A9" w14:textId="77777777" w:rsidR="00441111" w:rsidRPr="00441111" w:rsidRDefault="00441111" w:rsidP="00441111">
      <w:pPr>
        <w:pStyle w:val="p12"/>
        <w:numPr>
          <w:ilvl w:val="0"/>
          <w:numId w:val="19"/>
        </w:numPr>
        <w:spacing w:line="280" w:lineRule="exact"/>
        <w:jc w:val="both"/>
        <w:rPr>
          <w:rFonts w:asciiTheme="minorHAnsi" w:hAnsiTheme="minorHAnsi" w:cstheme="minorHAnsi"/>
          <w:szCs w:val="24"/>
        </w:rPr>
      </w:pPr>
      <w:r w:rsidRPr="00441111">
        <w:rPr>
          <w:rFonts w:asciiTheme="minorHAnsi" w:hAnsiTheme="minorHAnsi" w:cstheme="minorHAnsi"/>
          <w:szCs w:val="24"/>
        </w:rPr>
        <w:t xml:space="preserve">To abide by relevant Health and Safety and Licensing requirements and to ensure all visiting performers and the </w:t>
      </w:r>
      <w:proofErr w:type="gramStart"/>
      <w:r w:rsidRPr="00441111">
        <w:rPr>
          <w:rFonts w:asciiTheme="minorHAnsi" w:hAnsiTheme="minorHAnsi" w:cstheme="minorHAnsi"/>
          <w:szCs w:val="24"/>
        </w:rPr>
        <w:t>general public</w:t>
      </w:r>
      <w:proofErr w:type="gramEnd"/>
      <w:r w:rsidRPr="00441111">
        <w:rPr>
          <w:rFonts w:asciiTheme="minorHAnsi" w:hAnsiTheme="minorHAnsi" w:cstheme="minorHAnsi"/>
          <w:szCs w:val="24"/>
        </w:rPr>
        <w:t xml:space="preserve"> also conform to these requirements.</w:t>
      </w:r>
    </w:p>
    <w:p w14:paraId="2D7C6BA7" w14:textId="77777777" w:rsidR="00441111" w:rsidRPr="00441111" w:rsidRDefault="00441111" w:rsidP="00441111">
      <w:pPr>
        <w:pStyle w:val="p12"/>
        <w:tabs>
          <w:tab w:val="clear" w:pos="620"/>
        </w:tabs>
        <w:spacing w:line="280" w:lineRule="exact"/>
        <w:ind w:left="0" w:firstLine="0"/>
        <w:jc w:val="both"/>
        <w:rPr>
          <w:rFonts w:asciiTheme="minorHAnsi" w:hAnsiTheme="minorHAnsi" w:cstheme="minorHAnsi"/>
          <w:szCs w:val="24"/>
        </w:rPr>
      </w:pPr>
    </w:p>
    <w:p w14:paraId="1BE114D9" w14:textId="58F15120" w:rsidR="00441111" w:rsidRPr="00285C29" w:rsidRDefault="00441111" w:rsidP="00285C29">
      <w:pPr>
        <w:pStyle w:val="p12"/>
        <w:numPr>
          <w:ilvl w:val="0"/>
          <w:numId w:val="19"/>
        </w:numPr>
        <w:spacing w:line="280" w:lineRule="exact"/>
        <w:jc w:val="both"/>
        <w:rPr>
          <w:rFonts w:asciiTheme="minorHAnsi" w:hAnsiTheme="minorHAnsi" w:cstheme="minorHAnsi"/>
          <w:szCs w:val="24"/>
        </w:rPr>
      </w:pPr>
      <w:r w:rsidRPr="00441111">
        <w:rPr>
          <w:rFonts w:asciiTheme="minorHAnsi" w:hAnsiTheme="minorHAnsi" w:cstheme="minorHAnsi"/>
          <w:szCs w:val="24"/>
        </w:rPr>
        <w:t>Any other duties as required from time to time, taking into consideration the grade of the post and capabilities of the employee.</w:t>
      </w:r>
    </w:p>
    <w:p w14:paraId="24E9914A" w14:textId="77777777" w:rsidR="00441111" w:rsidRPr="00441111" w:rsidRDefault="00441111" w:rsidP="00441111">
      <w:pPr>
        <w:pStyle w:val="p12"/>
        <w:tabs>
          <w:tab w:val="clear" w:pos="620"/>
        </w:tabs>
        <w:spacing w:line="280" w:lineRule="exact"/>
        <w:ind w:left="0" w:firstLine="0"/>
        <w:jc w:val="both"/>
        <w:rPr>
          <w:rFonts w:asciiTheme="minorHAnsi" w:hAnsiTheme="minorHAnsi" w:cstheme="minorHAnsi"/>
          <w:szCs w:val="24"/>
        </w:rPr>
      </w:pPr>
    </w:p>
    <w:p w14:paraId="35721C4A" w14:textId="565B2789" w:rsidR="003E57A2" w:rsidRDefault="00441111" w:rsidP="00441111">
      <w:pPr>
        <w:pStyle w:val="p12"/>
        <w:tabs>
          <w:tab w:val="clear" w:pos="620"/>
        </w:tabs>
        <w:spacing w:line="280" w:lineRule="exact"/>
        <w:ind w:left="0" w:firstLine="0"/>
        <w:jc w:val="both"/>
        <w:rPr>
          <w:rFonts w:asciiTheme="minorHAnsi" w:hAnsiTheme="minorHAnsi" w:cstheme="minorHAnsi"/>
          <w:szCs w:val="24"/>
        </w:rPr>
      </w:pPr>
      <w:r w:rsidRPr="00441111">
        <w:rPr>
          <w:rFonts w:asciiTheme="minorHAnsi" w:hAnsiTheme="minorHAnsi" w:cstheme="minorHAnsi"/>
          <w:szCs w:val="24"/>
        </w:rPr>
        <w:t>As a member of the Front of House team you will be offered work in one or more of the following areas on an as and when required basis</w:t>
      </w:r>
      <w:r w:rsidR="003E57A2">
        <w:rPr>
          <w:rFonts w:asciiTheme="minorHAnsi" w:hAnsiTheme="minorHAnsi" w:cstheme="minorHAnsi"/>
          <w:szCs w:val="24"/>
        </w:rPr>
        <w:t>:</w:t>
      </w:r>
    </w:p>
    <w:p w14:paraId="6794ABF3" w14:textId="77777777" w:rsidR="003E57A2" w:rsidRDefault="003E57A2" w:rsidP="003E57A2">
      <w:pPr>
        <w:pStyle w:val="Heading1"/>
        <w:jc w:val="both"/>
        <w:rPr>
          <w:rFonts w:ascii="Aptos" w:eastAsia="Times New Roman" w:hAnsi="Aptos"/>
          <w:b/>
          <w:bCs/>
          <w:color w:val="000000"/>
          <w:sz w:val="24"/>
          <w:szCs w:val="24"/>
        </w:rPr>
      </w:pPr>
      <w:r>
        <w:rPr>
          <w:rFonts w:ascii="Aptos" w:eastAsia="Times New Roman" w:hAnsi="Aptos"/>
          <w:b/>
          <w:bCs/>
          <w:color w:val="000000"/>
          <w:sz w:val="24"/>
          <w:szCs w:val="24"/>
        </w:rPr>
        <w:t>Ushers/Mobile Sellers</w:t>
      </w:r>
    </w:p>
    <w:p w14:paraId="4D95752C" w14:textId="77777777" w:rsidR="003E57A2" w:rsidRDefault="003E57A2" w:rsidP="003E57A2">
      <w:pPr>
        <w:jc w:val="both"/>
        <w:rPr>
          <w:rFonts w:ascii="Aptos" w:hAnsi="Aptos"/>
          <w:b/>
          <w:bCs/>
        </w:rPr>
      </w:pPr>
      <w:r>
        <w:rPr>
          <w:b/>
          <w:bCs/>
        </w:rPr>
        <w:t>Key Objectives</w:t>
      </w:r>
    </w:p>
    <w:p w14:paraId="79BD0866" w14:textId="77777777" w:rsidR="003E57A2" w:rsidRDefault="003E57A2" w:rsidP="003E57A2">
      <w:pPr>
        <w:jc w:val="both"/>
        <w:rPr>
          <w:b/>
          <w:bCs/>
          <w:sz w:val="22"/>
          <w:szCs w:val="22"/>
          <w:u w:val="single"/>
        </w:rPr>
      </w:pPr>
    </w:p>
    <w:p w14:paraId="63F83514" w14:textId="77777777" w:rsidR="003E57A2" w:rsidRDefault="003E57A2" w:rsidP="003E57A2">
      <w:pPr>
        <w:numPr>
          <w:ilvl w:val="0"/>
          <w:numId w:val="33"/>
        </w:numPr>
        <w:jc w:val="both"/>
      </w:pPr>
      <w:r>
        <w:t>To offer every customer a high level of customer care and create memorable experiences for our customers</w:t>
      </w:r>
    </w:p>
    <w:p w14:paraId="44191C34" w14:textId="77777777" w:rsidR="003E57A2" w:rsidRDefault="003E57A2" w:rsidP="003E57A2">
      <w:pPr>
        <w:numPr>
          <w:ilvl w:val="0"/>
          <w:numId w:val="33"/>
        </w:numPr>
        <w:jc w:val="both"/>
      </w:pPr>
      <w:r>
        <w:t>To maximise the sales of sweets, drinks, confectionary, programmes, ice cream and other products by selling them from hawking trays and trolleys</w:t>
      </w:r>
    </w:p>
    <w:p w14:paraId="125BCBDD" w14:textId="77777777" w:rsidR="003E57A2" w:rsidRDefault="003E57A2" w:rsidP="003E57A2">
      <w:pPr>
        <w:numPr>
          <w:ilvl w:val="0"/>
          <w:numId w:val="33"/>
        </w:numPr>
        <w:jc w:val="both"/>
      </w:pPr>
      <w:r>
        <w:t>To work as a part of a team to achieve a smooth-running event for both customers and colleagues</w:t>
      </w:r>
    </w:p>
    <w:p w14:paraId="66A89002" w14:textId="77777777" w:rsidR="003E57A2" w:rsidRDefault="003E57A2" w:rsidP="003E57A2">
      <w:pPr>
        <w:ind w:left="340"/>
        <w:jc w:val="both"/>
      </w:pPr>
    </w:p>
    <w:p w14:paraId="6BA99BCD" w14:textId="77777777" w:rsidR="003E57A2" w:rsidRDefault="003E57A2" w:rsidP="003E57A2">
      <w:pPr>
        <w:jc w:val="both"/>
        <w:rPr>
          <w:b/>
          <w:bCs/>
        </w:rPr>
      </w:pPr>
      <w:r>
        <w:rPr>
          <w:b/>
          <w:bCs/>
        </w:rPr>
        <w:t>Specific Duties</w:t>
      </w:r>
    </w:p>
    <w:p w14:paraId="64CB0A12" w14:textId="77777777" w:rsidR="003E57A2" w:rsidRDefault="003E57A2" w:rsidP="003E57A2">
      <w:pPr>
        <w:pStyle w:val="ListParagraph"/>
        <w:numPr>
          <w:ilvl w:val="0"/>
          <w:numId w:val="34"/>
        </w:numPr>
        <w:jc w:val="both"/>
        <w:rPr>
          <w:rFonts w:eastAsia="Times New Roman"/>
        </w:rPr>
      </w:pPr>
      <w:r>
        <w:rPr>
          <w:rFonts w:eastAsia="Times New Roman"/>
        </w:rPr>
        <w:t xml:space="preserve">To possess a confident knowledge of the allocated emergency exit route </w:t>
      </w:r>
      <w:proofErr w:type="gramStart"/>
      <w:r>
        <w:rPr>
          <w:rFonts w:eastAsia="Times New Roman"/>
        </w:rPr>
        <w:t>where</w:t>
      </w:r>
      <w:proofErr w:type="gramEnd"/>
      <w:r>
        <w:rPr>
          <w:rFonts w:eastAsia="Times New Roman"/>
        </w:rPr>
        <w:t xml:space="preserve"> given and to stay at your allocated position at all times unless instructed otherwise.</w:t>
      </w:r>
    </w:p>
    <w:p w14:paraId="5C4E4574" w14:textId="77777777" w:rsidR="003E57A2" w:rsidRDefault="003E57A2" w:rsidP="003E57A2">
      <w:pPr>
        <w:pStyle w:val="ListParagraph"/>
        <w:numPr>
          <w:ilvl w:val="0"/>
          <w:numId w:val="34"/>
        </w:numPr>
        <w:jc w:val="both"/>
        <w:rPr>
          <w:rFonts w:eastAsia="Times New Roman"/>
        </w:rPr>
      </w:pPr>
      <w:r>
        <w:rPr>
          <w:rFonts w:eastAsia="Times New Roman"/>
        </w:rPr>
        <w:t>To scan tickets and direct customers to their seats</w:t>
      </w:r>
    </w:p>
    <w:p w14:paraId="41CB6914" w14:textId="77777777" w:rsidR="003E57A2" w:rsidRDefault="003E57A2" w:rsidP="003E57A2">
      <w:pPr>
        <w:pStyle w:val="ListParagraph"/>
        <w:numPr>
          <w:ilvl w:val="0"/>
          <w:numId w:val="34"/>
        </w:numPr>
        <w:jc w:val="both"/>
        <w:rPr>
          <w:rFonts w:eastAsia="Times New Roman"/>
        </w:rPr>
      </w:pPr>
      <w:r>
        <w:rPr>
          <w:rFonts w:eastAsia="Times New Roman"/>
        </w:rPr>
        <w:t>To clean and set straight the auditorium and other areas as directed.</w:t>
      </w:r>
    </w:p>
    <w:p w14:paraId="338AFA5C" w14:textId="77777777" w:rsidR="003E57A2" w:rsidRDefault="003E57A2" w:rsidP="003E57A2">
      <w:pPr>
        <w:pStyle w:val="ListParagraph"/>
        <w:numPr>
          <w:ilvl w:val="0"/>
          <w:numId w:val="34"/>
        </w:numPr>
        <w:jc w:val="both"/>
        <w:rPr>
          <w:rFonts w:eastAsia="Times New Roman"/>
        </w:rPr>
      </w:pPr>
      <w:r>
        <w:rPr>
          <w:rFonts w:eastAsia="Times New Roman"/>
        </w:rPr>
        <w:t>To collect ice creams approximately 10 minutes before scheduled time and ensure your assigned door is closed before returning ice creams.</w:t>
      </w:r>
    </w:p>
    <w:p w14:paraId="16661D6C" w14:textId="6D010B85" w:rsidR="003E57A2" w:rsidRPr="003E57A2" w:rsidRDefault="003E57A2" w:rsidP="003E57A2">
      <w:pPr>
        <w:pStyle w:val="ListParagraph"/>
        <w:numPr>
          <w:ilvl w:val="0"/>
          <w:numId w:val="34"/>
        </w:numPr>
        <w:jc w:val="both"/>
        <w:rPr>
          <w:rFonts w:eastAsia="Times New Roman"/>
        </w:rPr>
      </w:pPr>
      <w:r>
        <w:rPr>
          <w:rFonts w:eastAsia="Times New Roman"/>
        </w:rPr>
        <w:t>To ensure that, once the performance has commenced, patrons being shown to their seats are done so by torchlight at the appropriate time in the programme and without disruption to other patrons, as instructed by Duty Manager.</w:t>
      </w:r>
    </w:p>
    <w:p w14:paraId="48FE8D1C" w14:textId="0661D9C8" w:rsidR="00441111" w:rsidRDefault="00441111" w:rsidP="00E26AD7">
      <w:pPr>
        <w:pStyle w:val="Heading1"/>
        <w:jc w:val="both"/>
        <w:rPr>
          <w:rFonts w:asciiTheme="minorHAnsi" w:hAnsiTheme="minorHAnsi" w:cstheme="minorHAnsi"/>
          <w:b/>
          <w:bCs/>
          <w:color w:val="000000" w:themeColor="text1"/>
          <w:sz w:val="24"/>
          <w:szCs w:val="24"/>
        </w:rPr>
      </w:pPr>
      <w:r w:rsidRPr="00441111">
        <w:rPr>
          <w:rFonts w:asciiTheme="minorHAnsi" w:hAnsiTheme="minorHAnsi" w:cstheme="minorHAnsi"/>
          <w:b/>
          <w:bCs/>
          <w:color w:val="000000" w:themeColor="text1"/>
          <w:sz w:val="24"/>
          <w:szCs w:val="24"/>
        </w:rPr>
        <w:t>Theatre Shop Assistant</w:t>
      </w:r>
    </w:p>
    <w:p w14:paraId="6878447C" w14:textId="77777777" w:rsidR="00441111" w:rsidRPr="00441111" w:rsidRDefault="00441111" w:rsidP="00441111">
      <w:pPr>
        <w:pStyle w:val="Heading2"/>
        <w:rPr>
          <w:rFonts w:asciiTheme="minorHAnsi" w:hAnsiTheme="minorHAnsi" w:cstheme="minorHAnsi"/>
          <w:b/>
          <w:bCs/>
          <w:color w:val="000000" w:themeColor="text1"/>
          <w:sz w:val="24"/>
          <w:szCs w:val="24"/>
        </w:rPr>
      </w:pPr>
      <w:r w:rsidRPr="00441111">
        <w:rPr>
          <w:rFonts w:asciiTheme="minorHAnsi" w:hAnsiTheme="minorHAnsi" w:cstheme="minorHAnsi"/>
          <w:b/>
          <w:bCs/>
          <w:color w:val="000000" w:themeColor="text1"/>
          <w:sz w:val="24"/>
          <w:szCs w:val="24"/>
        </w:rPr>
        <w:t>Key Objectives</w:t>
      </w:r>
    </w:p>
    <w:p w14:paraId="68E836AA" w14:textId="77777777" w:rsidR="00441111" w:rsidRPr="00441111" w:rsidRDefault="00441111" w:rsidP="00441111">
      <w:pPr>
        <w:rPr>
          <w:rFonts w:cstheme="minorHAnsi"/>
        </w:rPr>
      </w:pPr>
    </w:p>
    <w:p w14:paraId="2F860DFF" w14:textId="77777777" w:rsidR="00441111" w:rsidRPr="00E26AD7" w:rsidRDefault="00441111" w:rsidP="00E26AD7">
      <w:pPr>
        <w:pStyle w:val="ListParagraph"/>
        <w:numPr>
          <w:ilvl w:val="0"/>
          <w:numId w:val="29"/>
        </w:numPr>
        <w:jc w:val="both"/>
        <w:rPr>
          <w:rFonts w:cstheme="minorHAnsi"/>
        </w:rPr>
      </w:pPr>
      <w:r w:rsidRPr="00E26AD7">
        <w:rPr>
          <w:rFonts w:cstheme="minorHAnsi"/>
        </w:rPr>
        <w:t>To maximise the turnover of the Theatre Shop by maintaining attractive displays of stock in line with current guidelines.</w:t>
      </w:r>
    </w:p>
    <w:p w14:paraId="44D3BB3D" w14:textId="77777777" w:rsidR="00441111" w:rsidRPr="00E26AD7" w:rsidRDefault="00441111" w:rsidP="00E26AD7">
      <w:pPr>
        <w:pStyle w:val="ListParagraph"/>
        <w:numPr>
          <w:ilvl w:val="0"/>
          <w:numId w:val="29"/>
        </w:numPr>
        <w:jc w:val="both"/>
        <w:rPr>
          <w:rFonts w:cstheme="minorHAnsi"/>
        </w:rPr>
      </w:pPr>
      <w:r w:rsidRPr="00E26AD7">
        <w:rPr>
          <w:rFonts w:cstheme="minorHAnsi"/>
        </w:rPr>
        <w:t>To co-ordinate the sale of programmes and other merchandise by theatre sales staff.</w:t>
      </w:r>
    </w:p>
    <w:p w14:paraId="09C2F791" w14:textId="77777777" w:rsidR="00441111" w:rsidRPr="00E26AD7" w:rsidRDefault="00441111" w:rsidP="00E26AD7">
      <w:pPr>
        <w:pStyle w:val="ListParagraph"/>
        <w:numPr>
          <w:ilvl w:val="0"/>
          <w:numId w:val="29"/>
        </w:numPr>
        <w:jc w:val="both"/>
        <w:rPr>
          <w:rFonts w:cstheme="minorHAnsi"/>
        </w:rPr>
      </w:pPr>
      <w:r w:rsidRPr="00E26AD7">
        <w:rPr>
          <w:rFonts w:cstheme="minorHAnsi"/>
        </w:rPr>
        <w:t>To maintain an accurate record of sales, using the appropriate documentation provided.</w:t>
      </w:r>
    </w:p>
    <w:p w14:paraId="17A03871" w14:textId="77777777" w:rsidR="00441111" w:rsidRPr="00E26AD7" w:rsidRDefault="00441111" w:rsidP="00E26AD7">
      <w:pPr>
        <w:pStyle w:val="ListParagraph"/>
        <w:numPr>
          <w:ilvl w:val="0"/>
          <w:numId w:val="29"/>
        </w:numPr>
        <w:jc w:val="both"/>
        <w:rPr>
          <w:rFonts w:cstheme="minorHAnsi"/>
        </w:rPr>
      </w:pPr>
      <w:r w:rsidRPr="00E26AD7">
        <w:rPr>
          <w:rFonts w:cstheme="minorHAnsi"/>
        </w:rPr>
        <w:t>To act as a central communication point between staff, customers and duty management.</w:t>
      </w:r>
    </w:p>
    <w:p w14:paraId="78A1F474" w14:textId="77777777" w:rsidR="00441111" w:rsidRPr="00E26AD7" w:rsidRDefault="00441111" w:rsidP="00E26AD7">
      <w:pPr>
        <w:pStyle w:val="ListParagraph"/>
        <w:numPr>
          <w:ilvl w:val="0"/>
          <w:numId w:val="29"/>
        </w:numPr>
        <w:jc w:val="both"/>
        <w:rPr>
          <w:rFonts w:cstheme="minorHAnsi"/>
        </w:rPr>
      </w:pPr>
      <w:r w:rsidRPr="00E26AD7">
        <w:rPr>
          <w:rFonts w:cstheme="minorHAnsi"/>
        </w:rPr>
        <w:t>To ensure that the limited sales time available produces the maximum possible returns by adopting a speedy but accurate and friendly approach towards customers.</w:t>
      </w:r>
    </w:p>
    <w:p w14:paraId="782C0930" w14:textId="77777777" w:rsidR="00441111" w:rsidRPr="00441111" w:rsidRDefault="00441111" w:rsidP="00441111">
      <w:pPr>
        <w:jc w:val="both"/>
        <w:rPr>
          <w:rFonts w:cstheme="minorHAnsi"/>
        </w:rPr>
      </w:pPr>
    </w:p>
    <w:p w14:paraId="4C696ACD" w14:textId="77777777" w:rsidR="00441111" w:rsidRPr="00E26AD7" w:rsidRDefault="00441111" w:rsidP="00441111">
      <w:pPr>
        <w:pStyle w:val="Heading2"/>
        <w:rPr>
          <w:rFonts w:asciiTheme="minorHAnsi" w:hAnsiTheme="minorHAnsi" w:cstheme="minorHAnsi"/>
          <w:b/>
          <w:bCs/>
          <w:color w:val="000000" w:themeColor="text1"/>
          <w:sz w:val="24"/>
          <w:szCs w:val="24"/>
        </w:rPr>
      </w:pPr>
      <w:r w:rsidRPr="00E26AD7">
        <w:rPr>
          <w:rFonts w:asciiTheme="minorHAnsi" w:hAnsiTheme="minorHAnsi" w:cstheme="minorHAnsi"/>
          <w:b/>
          <w:bCs/>
          <w:color w:val="000000" w:themeColor="text1"/>
          <w:sz w:val="24"/>
          <w:szCs w:val="24"/>
        </w:rPr>
        <w:t>Specific Duties</w:t>
      </w:r>
    </w:p>
    <w:p w14:paraId="033317C3" w14:textId="77777777" w:rsidR="00441111" w:rsidRPr="00441111" w:rsidRDefault="00441111" w:rsidP="00441111">
      <w:pPr>
        <w:jc w:val="both"/>
        <w:rPr>
          <w:rFonts w:cstheme="minorHAnsi"/>
        </w:rPr>
      </w:pPr>
    </w:p>
    <w:p w14:paraId="5A234CC9" w14:textId="77777777" w:rsidR="00441111" w:rsidRPr="00C6260B" w:rsidRDefault="00441111" w:rsidP="00C6260B">
      <w:pPr>
        <w:pStyle w:val="ListParagraph"/>
        <w:numPr>
          <w:ilvl w:val="0"/>
          <w:numId w:val="30"/>
        </w:numPr>
        <w:jc w:val="both"/>
        <w:rPr>
          <w:rFonts w:cstheme="minorHAnsi"/>
        </w:rPr>
      </w:pPr>
      <w:r w:rsidRPr="00C6260B">
        <w:rPr>
          <w:rFonts w:cstheme="minorHAnsi"/>
        </w:rPr>
        <w:t>To maintain the Theatre Shop in a clean and hygienic condition.</w:t>
      </w:r>
    </w:p>
    <w:p w14:paraId="35C18533" w14:textId="7600BF47" w:rsidR="00441111" w:rsidRPr="00C6260B" w:rsidRDefault="00441111" w:rsidP="00C6260B">
      <w:pPr>
        <w:pStyle w:val="ListParagraph"/>
        <w:numPr>
          <w:ilvl w:val="0"/>
          <w:numId w:val="30"/>
        </w:numPr>
        <w:jc w:val="both"/>
        <w:rPr>
          <w:rFonts w:cstheme="minorHAnsi"/>
        </w:rPr>
      </w:pPr>
      <w:r w:rsidRPr="00C6260B">
        <w:rPr>
          <w:rFonts w:cstheme="minorHAnsi"/>
        </w:rPr>
        <w:lastRenderedPageBreak/>
        <w:t>To re-stock as required and in line with current practice.</w:t>
      </w:r>
      <w:r w:rsidR="003A3D0C">
        <w:rPr>
          <w:rFonts w:cstheme="minorHAnsi"/>
        </w:rPr>
        <w:t xml:space="preserve"> </w:t>
      </w:r>
      <w:r w:rsidRPr="00C6260B">
        <w:rPr>
          <w:rFonts w:cstheme="minorHAnsi"/>
        </w:rPr>
        <w:t>To ensure that only authorised staff enter the Theatre Shop.</w:t>
      </w:r>
    </w:p>
    <w:p w14:paraId="4818E0B6" w14:textId="77777777" w:rsidR="00441111" w:rsidRPr="00C6260B" w:rsidRDefault="00441111" w:rsidP="00C6260B">
      <w:pPr>
        <w:pStyle w:val="ListParagraph"/>
        <w:numPr>
          <w:ilvl w:val="0"/>
          <w:numId w:val="30"/>
        </w:numPr>
        <w:jc w:val="both"/>
        <w:rPr>
          <w:rFonts w:cstheme="minorHAnsi"/>
        </w:rPr>
      </w:pPr>
      <w:r w:rsidRPr="00C6260B">
        <w:rPr>
          <w:rFonts w:cstheme="minorHAnsi"/>
        </w:rPr>
        <w:t>To issue and reconcile programmes and other merchandise as directed.</w:t>
      </w:r>
    </w:p>
    <w:p w14:paraId="08EFED07" w14:textId="77777777" w:rsidR="00441111" w:rsidRPr="00C6260B" w:rsidRDefault="00441111" w:rsidP="00C6260B">
      <w:pPr>
        <w:pStyle w:val="ListParagraph"/>
        <w:numPr>
          <w:ilvl w:val="0"/>
          <w:numId w:val="30"/>
        </w:numPr>
        <w:jc w:val="both"/>
        <w:rPr>
          <w:rFonts w:cstheme="minorHAnsi"/>
        </w:rPr>
      </w:pPr>
      <w:r w:rsidRPr="00C6260B">
        <w:rPr>
          <w:rFonts w:cstheme="minorHAnsi"/>
        </w:rPr>
        <w:t>To issue and reconcile cloakroom tickets and receipts.</w:t>
      </w:r>
    </w:p>
    <w:p w14:paraId="4A14E363" w14:textId="77777777" w:rsidR="00E26AD7" w:rsidRPr="00C6260B" w:rsidRDefault="00441111" w:rsidP="00C6260B">
      <w:pPr>
        <w:pStyle w:val="ListParagraph"/>
        <w:numPr>
          <w:ilvl w:val="0"/>
          <w:numId w:val="30"/>
        </w:numPr>
        <w:jc w:val="both"/>
        <w:rPr>
          <w:rFonts w:cstheme="minorHAnsi"/>
        </w:rPr>
      </w:pPr>
      <w:r w:rsidRPr="00C6260B">
        <w:rPr>
          <w:rFonts w:cstheme="minorHAnsi"/>
        </w:rPr>
        <w:t>To reconcile and record all receipts including Theatre Shop sales, programmes, cloakroom receipts, site fees or commissions and other ancillary income.</w:t>
      </w:r>
    </w:p>
    <w:p w14:paraId="1E643C16" w14:textId="77777777" w:rsidR="00E26AD7" w:rsidRDefault="00E26AD7" w:rsidP="00E26AD7">
      <w:pPr>
        <w:pStyle w:val="ListParagraph"/>
        <w:rPr>
          <w:rFonts w:cstheme="minorHAnsi"/>
          <w:b/>
          <w:bCs/>
          <w:color w:val="000000" w:themeColor="text1"/>
        </w:rPr>
      </w:pPr>
    </w:p>
    <w:p w14:paraId="36C72536" w14:textId="365DDDDB" w:rsidR="00441111" w:rsidRPr="00E26AD7" w:rsidRDefault="00441111" w:rsidP="00E26AD7">
      <w:pPr>
        <w:jc w:val="both"/>
        <w:rPr>
          <w:rFonts w:cstheme="minorHAnsi"/>
        </w:rPr>
      </w:pPr>
      <w:r w:rsidRPr="00E26AD7">
        <w:rPr>
          <w:rFonts w:cstheme="minorHAnsi"/>
          <w:b/>
          <w:bCs/>
          <w:color w:val="000000" w:themeColor="text1"/>
        </w:rPr>
        <w:t xml:space="preserve">Ice Cream Issuers </w:t>
      </w:r>
    </w:p>
    <w:p w14:paraId="2F8F06CD" w14:textId="77777777" w:rsidR="00441111" w:rsidRPr="00E26AD7" w:rsidRDefault="00441111" w:rsidP="00441111">
      <w:pPr>
        <w:pStyle w:val="Heading2"/>
        <w:rPr>
          <w:rFonts w:asciiTheme="minorHAnsi" w:hAnsiTheme="minorHAnsi" w:cstheme="minorHAnsi"/>
          <w:b/>
          <w:bCs/>
          <w:color w:val="000000" w:themeColor="text1"/>
          <w:sz w:val="24"/>
          <w:szCs w:val="24"/>
        </w:rPr>
      </w:pPr>
      <w:r w:rsidRPr="00E26AD7">
        <w:rPr>
          <w:rFonts w:asciiTheme="minorHAnsi" w:hAnsiTheme="minorHAnsi" w:cstheme="minorHAnsi"/>
          <w:b/>
          <w:bCs/>
          <w:color w:val="000000" w:themeColor="text1"/>
          <w:sz w:val="24"/>
          <w:szCs w:val="24"/>
        </w:rPr>
        <w:t>Specific Duties</w:t>
      </w:r>
    </w:p>
    <w:p w14:paraId="1D04AB7C" w14:textId="77777777" w:rsidR="00441111" w:rsidRPr="00441111" w:rsidRDefault="00441111" w:rsidP="00441111">
      <w:pPr>
        <w:jc w:val="both"/>
        <w:rPr>
          <w:rFonts w:cstheme="minorHAnsi"/>
        </w:rPr>
      </w:pPr>
    </w:p>
    <w:p w14:paraId="573372B0" w14:textId="77777777" w:rsidR="00441111" w:rsidRPr="00C6260B" w:rsidRDefault="00441111" w:rsidP="00C6260B">
      <w:pPr>
        <w:pStyle w:val="ListParagraph"/>
        <w:numPr>
          <w:ilvl w:val="0"/>
          <w:numId w:val="31"/>
        </w:numPr>
        <w:jc w:val="both"/>
        <w:rPr>
          <w:rFonts w:cstheme="minorHAnsi"/>
        </w:rPr>
      </w:pPr>
      <w:r w:rsidRPr="00C6260B">
        <w:rPr>
          <w:rFonts w:cstheme="minorHAnsi"/>
        </w:rPr>
        <w:t>To prepare ice cream trays, trolleys and fridges ready for the interval sales period as directed by the duty manager.</w:t>
      </w:r>
    </w:p>
    <w:p w14:paraId="4A9464CB" w14:textId="77777777" w:rsidR="00441111" w:rsidRPr="00C6260B" w:rsidRDefault="00441111" w:rsidP="00C6260B">
      <w:pPr>
        <w:pStyle w:val="ListParagraph"/>
        <w:numPr>
          <w:ilvl w:val="0"/>
          <w:numId w:val="31"/>
        </w:numPr>
        <w:jc w:val="both"/>
        <w:rPr>
          <w:rFonts w:cstheme="minorHAnsi"/>
        </w:rPr>
      </w:pPr>
      <w:r w:rsidRPr="00C6260B">
        <w:rPr>
          <w:rFonts w:cstheme="minorHAnsi"/>
        </w:rPr>
        <w:t>To display ice creams in line with current practice to ensure attractive presentation and maximum turnover.</w:t>
      </w:r>
    </w:p>
    <w:p w14:paraId="1F55D6D2" w14:textId="77777777" w:rsidR="00441111" w:rsidRPr="00C6260B" w:rsidRDefault="00441111" w:rsidP="00C6260B">
      <w:pPr>
        <w:pStyle w:val="ListParagraph"/>
        <w:numPr>
          <w:ilvl w:val="0"/>
          <w:numId w:val="31"/>
        </w:numPr>
        <w:jc w:val="both"/>
        <w:rPr>
          <w:rFonts w:cstheme="minorHAnsi"/>
        </w:rPr>
      </w:pPr>
      <w:r w:rsidRPr="00C6260B">
        <w:rPr>
          <w:rFonts w:cstheme="minorHAnsi"/>
        </w:rPr>
        <w:t>To reconcile sales receipts from individual sellers using the documentation provided.  Report any discrepancy to the duty manager immediately.</w:t>
      </w:r>
    </w:p>
    <w:p w14:paraId="2E3F7BC1" w14:textId="77777777" w:rsidR="00441111" w:rsidRPr="00C6260B" w:rsidRDefault="00441111" w:rsidP="00C6260B">
      <w:pPr>
        <w:pStyle w:val="ListParagraph"/>
        <w:numPr>
          <w:ilvl w:val="0"/>
          <w:numId w:val="31"/>
        </w:numPr>
        <w:jc w:val="both"/>
        <w:rPr>
          <w:rFonts w:cstheme="minorHAnsi"/>
        </w:rPr>
      </w:pPr>
      <w:r w:rsidRPr="00C6260B">
        <w:rPr>
          <w:rFonts w:cstheme="minorHAnsi"/>
        </w:rPr>
        <w:t xml:space="preserve">To maintain the ice cream freezers and </w:t>
      </w:r>
      <w:proofErr w:type="gramStart"/>
      <w:r w:rsidRPr="00C6260B">
        <w:rPr>
          <w:rFonts w:cstheme="minorHAnsi"/>
        </w:rPr>
        <w:t>store room</w:t>
      </w:r>
      <w:proofErr w:type="gramEnd"/>
      <w:r w:rsidRPr="00C6260B">
        <w:rPr>
          <w:rFonts w:cstheme="minorHAnsi"/>
        </w:rPr>
        <w:t xml:space="preserve"> in a neat and tidy condition.</w:t>
      </w:r>
    </w:p>
    <w:p w14:paraId="1B2C3564" w14:textId="77777777" w:rsidR="00441111" w:rsidRPr="00C6260B" w:rsidRDefault="00441111" w:rsidP="00C6260B">
      <w:pPr>
        <w:pStyle w:val="ListParagraph"/>
        <w:numPr>
          <w:ilvl w:val="0"/>
          <w:numId w:val="31"/>
        </w:numPr>
        <w:jc w:val="both"/>
        <w:rPr>
          <w:rFonts w:cstheme="minorHAnsi"/>
        </w:rPr>
      </w:pPr>
      <w:r w:rsidRPr="00C6260B">
        <w:rPr>
          <w:rFonts w:cstheme="minorHAnsi"/>
        </w:rPr>
        <w:t>To ensure that any damages are registered on the banking forms and signed off by the duty manager.</w:t>
      </w:r>
    </w:p>
    <w:p w14:paraId="408C19B8" w14:textId="77777777" w:rsidR="00E26AD7" w:rsidRDefault="00E26AD7" w:rsidP="00E26AD7">
      <w:pPr>
        <w:pStyle w:val="ListParagraph"/>
        <w:rPr>
          <w:rFonts w:cstheme="minorHAnsi"/>
        </w:rPr>
      </w:pPr>
    </w:p>
    <w:p w14:paraId="73989B56" w14:textId="5DB3A862" w:rsidR="00E26AD7" w:rsidRDefault="00E26AD7" w:rsidP="00E26AD7">
      <w:pPr>
        <w:jc w:val="both"/>
        <w:rPr>
          <w:rFonts w:cstheme="minorHAnsi"/>
          <w:color w:val="8B2411" w:themeColor="accent6" w:themeShade="BF"/>
        </w:rPr>
      </w:pPr>
      <w:r w:rsidRPr="00E26AD7">
        <w:rPr>
          <w:rFonts w:cstheme="minorHAnsi"/>
          <w:color w:val="8B2411" w:themeColor="accent6" w:themeShade="BF"/>
        </w:rPr>
        <w:t>ABOUT YOU</w:t>
      </w:r>
    </w:p>
    <w:p w14:paraId="6557D7DA" w14:textId="77777777" w:rsidR="003A3D0C" w:rsidRPr="00E26AD7" w:rsidRDefault="003A3D0C" w:rsidP="00E26AD7">
      <w:pPr>
        <w:jc w:val="both"/>
        <w:rPr>
          <w:rFonts w:cstheme="minorHAnsi"/>
          <w:color w:val="8B2411" w:themeColor="accent6" w:themeShade="BF"/>
        </w:rPr>
      </w:pPr>
    </w:p>
    <w:p w14:paraId="57997142" w14:textId="3EEDA2A9" w:rsidR="00C6260B" w:rsidRPr="00C6260B" w:rsidRDefault="00E26AD7" w:rsidP="00441111">
      <w:pPr>
        <w:pStyle w:val="ListParagraph"/>
        <w:numPr>
          <w:ilvl w:val="0"/>
          <w:numId w:val="32"/>
        </w:numPr>
        <w:rPr>
          <w:szCs w:val="22"/>
        </w:rPr>
      </w:pPr>
      <w:r w:rsidRPr="00C6260B">
        <w:rPr>
          <w:rFonts w:cs="Arial"/>
          <w:szCs w:val="22"/>
        </w:rPr>
        <w:t>Able to take and act upon instructions within a given time frame and a busy working environment</w:t>
      </w:r>
      <w:r w:rsidR="00C6260B">
        <w:rPr>
          <w:rFonts w:cs="Arial"/>
          <w:szCs w:val="22"/>
        </w:rPr>
        <w:t>.</w:t>
      </w:r>
    </w:p>
    <w:p w14:paraId="58496C0E" w14:textId="455BA432" w:rsidR="00C6260B" w:rsidRPr="00C6260B" w:rsidRDefault="00C6260B" w:rsidP="00441111">
      <w:pPr>
        <w:pStyle w:val="ListParagraph"/>
        <w:numPr>
          <w:ilvl w:val="0"/>
          <w:numId w:val="32"/>
        </w:numPr>
        <w:rPr>
          <w:szCs w:val="22"/>
        </w:rPr>
      </w:pPr>
      <w:r w:rsidRPr="007C75DF">
        <w:rPr>
          <w:rFonts w:cs="Arial"/>
          <w:szCs w:val="22"/>
        </w:rPr>
        <w:t>Experience working as part of a team</w:t>
      </w:r>
    </w:p>
    <w:p w14:paraId="5828BEC3" w14:textId="43C765B9" w:rsidR="00C6260B" w:rsidRPr="00C6260B" w:rsidRDefault="00C6260B" w:rsidP="00441111">
      <w:pPr>
        <w:pStyle w:val="ListParagraph"/>
        <w:numPr>
          <w:ilvl w:val="0"/>
          <w:numId w:val="32"/>
        </w:numPr>
        <w:rPr>
          <w:szCs w:val="22"/>
        </w:rPr>
      </w:pPr>
      <w:r w:rsidRPr="007C75DF">
        <w:rPr>
          <w:rFonts w:cs="Arial"/>
          <w:szCs w:val="22"/>
        </w:rPr>
        <w:t>Able to use own initiative</w:t>
      </w:r>
    </w:p>
    <w:p w14:paraId="1EAC7913" w14:textId="2BC9CE18" w:rsidR="00C6260B" w:rsidRPr="00C6260B" w:rsidRDefault="00C6260B" w:rsidP="00441111">
      <w:pPr>
        <w:pStyle w:val="ListParagraph"/>
        <w:numPr>
          <w:ilvl w:val="0"/>
          <w:numId w:val="32"/>
        </w:numPr>
        <w:rPr>
          <w:szCs w:val="22"/>
        </w:rPr>
      </w:pPr>
      <w:r w:rsidRPr="007C75DF">
        <w:rPr>
          <w:rFonts w:cs="Arial"/>
          <w:szCs w:val="22"/>
        </w:rPr>
        <w:t>Reliable, with a flexible and pro-active attitude</w:t>
      </w:r>
    </w:p>
    <w:p w14:paraId="7373B25A" w14:textId="374467EE" w:rsidR="00C6260B" w:rsidRPr="003A3D0C" w:rsidRDefault="003A3D0C" w:rsidP="00441111">
      <w:pPr>
        <w:pStyle w:val="ListParagraph"/>
        <w:numPr>
          <w:ilvl w:val="0"/>
          <w:numId w:val="32"/>
        </w:numPr>
        <w:rPr>
          <w:szCs w:val="22"/>
        </w:rPr>
      </w:pPr>
      <w:r w:rsidRPr="007C75DF">
        <w:rPr>
          <w:rFonts w:cs="Arial"/>
          <w:szCs w:val="22"/>
        </w:rPr>
        <w:t>A keen interest in the theatre industry</w:t>
      </w:r>
    </w:p>
    <w:p w14:paraId="68D36067" w14:textId="776D33CE" w:rsidR="003A3D0C" w:rsidRPr="003A3D0C" w:rsidRDefault="003A3D0C" w:rsidP="00441111">
      <w:pPr>
        <w:pStyle w:val="ListParagraph"/>
        <w:numPr>
          <w:ilvl w:val="0"/>
          <w:numId w:val="32"/>
        </w:numPr>
        <w:rPr>
          <w:szCs w:val="22"/>
        </w:rPr>
      </w:pPr>
      <w:r w:rsidRPr="007C75DF">
        <w:rPr>
          <w:rFonts w:cs="Arial"/>
          <w:szCs w:val="22"/>
        </w:rPr>
        <w:t>Previous cash handling experience</w:t>
      </w:r>
    </w:p>
    <w:p w14:paraId="3A528BFB" w14:textId="70F0712D" w:rsidR="003A3D0C" w:rsidRDefault="003A3D0C" w:rsidP="00441111">
      <w:pPr>
        <w:pStyle w:val="ListParagraph"/>
        <w:numPr>
          <w:ilvl w:val="0"/>
          <w:numId w:val="32"/>
        </w:numPr>
        <w:rPr>
          <w:szCs w:val="22"/>
        </w:rPr>
      </w:pPr>
      <w:r>
        <w:rPr>
          <w:szCs w:val="22"/>
        </w:rPr>
        <w:t>A desire to offer excellent customer service to specified standards</w:t>
      </w:r>
    </w:p>
    <w:p w14:paraId="5C6D4C5A" w14:textId="27F2E8BE" w:rsidR="003A3D0C" w:rsidRPr="003A3D0C" w:rsidRDefault="003A3D0C" w:rsidP="00441111">
      <w:pPr>
        <w:pStyle w:val="ListParagraph"/>
        <w:numPr>
          <w:ilvl w:val="0"/>
          <w:numId w:val="32"/>
        </w:numPr>
        <w:rPr>
          <w:szCs w:val="22"/>
        </w:rPr>
      </w:pPr>
      <w:r w:rsidRPr="007C75DF">
        <w:rPr>
          <w:rFonts w:cs="Arial"/>
          <w:szCs w:val="22"/>
        </w:rPr>
        <w:t>Articulate with good communication skills</w:t>
      </w:r>
    </w:p>
    <w:p w14:paraId="4C9F6830" w14:textId="790487B4" w:rsidR="003A3D0C" w:rsidRPr="003A3D0C" w:rsidRDefault="003A3D0C" w:rsidP="00441111">
      <w:pPr>
        <w:pStyle w:val="ListParagraph"/>
        <w:numPr>
          <w:ilvl w:val="0"/>
          <w:numId w:val="32"/>
        </w:numPr>
        <w:rPr>
          <w:szCs w:val="22"/>
        </w:rPr>
      </w:pPr>
      <w:r>
        <w:rPr>
          <w:rFonts w:cs="Arial"/>
          <w:szCs w:val="22"/>
        </w:rPr>
        <w:t>Previous experience working in a theatre environment (not essential)</w:t>
      </w:r>
    </w:p>
    <w:p w14:paraId="793D568D" w14:textId="237D0446" w:rsidR="003A3D0C" w:rsidRPr="003A3D0C" w:rsidRDefault="003A3D0C" w:rsidP="00441111">
      <w:pPr>
        <w:pStyle w:val="ListParagraph"/>
        <w:numPr>
          <w:ilvl w:val="0"/>
          <w:numId w:val="32"/>
        </w:numPr>
        <w:rPr>
          <w:szCs w:val="22"/>
        </w:rPr>
      </w:pPr>
      <w:r>
        <w:rPr>
          <w:rFonts w:cs="Arial"/>
          <w:szCs w:val="22"/>
        </w:rPr>
        <w:t>IT Literate (not essential)</w:t>
      </w:r>
    </w:p>
    <w:p w14:paraId="0CA97DFC" w14:textId="7C14F15B" w:rsidR="003A3D0C" w:rsidRPr="00C6260B" w:rsidRDefault="003A3D0C" w:rsidP="00441111">
      <w:pPr>
        <w:pStyle w:val="ListParagraph"/>
        <w:numPr>
          <w:ilvl w:val="0"/>
          <w:numId w:val="32"/>
        </w:numPr>
        <w:rPr>
          <w:szCs w:val="22"/>
        </w:rPr>
      </w:pPr>
      <w:r>
        <w:rPr>
          <w:rFonts w:cs="Arial"/>
          <w:szCs w:val="22"/>
        </w:rPr>
        <w:t>Previous experience working in a customer service environment (not essential)</w:t>
      </w:r>
    </w:p>
    <w:p w14:paraId="60F6FCDA" w14:textId="77777777" w:rsidR="00C6260B" w:rsidRDefault="00C6260B" w:rsidP="00C6260B">
      <w:pPr>
        <w:rPr>
          <w:szCs w:val="22"/>
        </w:rPr>
      </w:pPr>
    </w:p>
    <w:p w14:paraId="3DFB48F4" w14:textId="584B6F3B" w:rsidR="00441111" w:rsidRPr="00C6260B" w:rsidRDefault="00441111" w:rsidP="00C6260B">
      <w:pPr>
        <w:rPr>
          <w:szCs w:val="22"/>
        </w:rPr>
      </w:pPr>
      <w:r w:rsidRPr="00C6260B">
        <w:rPr>
          <w:szCs w:val="22"/>
        </w:rPr>
        <w:t xml:space="preserve">This Job Description is not an exhaustive description of your duties.  You will be required to adopt a flexible approach to your role and responsibilities.  </w:t>
      </w:r>
      <w:proofErr w:type="gramStart"/>
      <w:r w:rsidRPr="00C6260B">
        <w:rPr>
          <w:szCs w:val="22"/>
        </w:rPr>
        <w:t>In particular, from</w:t>
      </w:r>
      <w:proofErr w:type="gramEnd"/>
      <w:r w:rsidRPr="00C6260B">
        <w:rPr>
          <w:szCs w:val="22"/>
        </w:rPr>
        <w:t xml:space="preserve"> time to time, you may be required to undertake such alternative or additional duties as may be commensurate with your skills, experience and capabilities.</w:t>
      </w:r>
    </w:p>
    <w:p w14:paraId="030DE5EC" w14:textId="77777777" w:rsidR="00EF0553" w:rsidRDefault="00EF0553" w:rsidP="00EF0553">
      <w:pPr>
        <w:rPr>
          <w:rFonts w:ascii="Gotham Book" w:eastAsia="Gotham Book" w:hAnsi="Gotham Book" w:cs="Gotham Book"/>
          <w:color w:val="000000" w:themeColor="text1"/>
          <w:sz w:val="18"/>
          <w:szCs w:val="18"/>
        </w:rPr>
      </w:pPr>
    </w:p>
    <w:p w14:paraId="473A485B" w14:textId="77777777" w:rsidR="00EF0553" w:rsidRPr="0041249B" w:rsidRDefault="00EF0553" w:rsidP="00EF0553">
      <w:pPr>
        <w:rPr>
          <w:rFonts w:eastAsia="Gotham Book" w:cstheme="minorHAnsi"/>
          <w:color w:val="000000" w:themeColor="text1"/>
        </w:rPr>
      </w:pPr>
      <w:r w:rsidRPr="0041249B">
        <w:rPr>
          <w:rFonts w:eastAsia="Gotham Book" w:cstheme="minorHAnsi"/>
          <w:color w:val="000000" w:themeColor="text1"/>
        </w:rPr>
        <w:t>Trafalgar Entertainment is an equal opportunity employer. We celebrate diversity and are committed to creating an inclusive environment for all employees. We welcome applications from people in groups where we are under-represented, for example people with disabilities, from minority ethnic groups, older returners and people who are neurodivergent.</w:t>
      </w:r>
    </w:p>
    <w:p w14:paraId="21F698B0" w14:textId="77777777" w:rsidR="00EF0553" w:rsidRPr="0041249B" w:rsidRDefault="00EF0553" w:rsidP="00EF0553">
      <w:pPr>
        <w:rPr>
          <w:rFonts w:eastAsia="Gotham Book" w:cstheme="minorHAnsi"/>
          <w:color w:val="000000" w:themeColor="text1"/>
        </w:rPr>
      </w:pPr>
    </w:p>
    <w:p w14:paraId="0C4C6950" w14:textId="77777777" w:rsidR="00EF0553" w:rsidRPr="0041249B" w:rsidRDefault="00EF0553" w:rsidP="00EF0553">
      <w:pPr>
        <w:pStyle w:val="NoSpacing"/>
        <w:rPr>
          <w:rFonts w:eastAsia="Gotham Book" w:cstheme="minorHAnsi"/>
          <w:color w:val="000000" w:themeColor="text1"/>
        </w:rPr>
      </w:pPr>
      <w:r w:rsidRPr="0041249B">
        <w:rPr>
          <w:rFonts w:eastAsia="Gotham Book" w:cstheme="minorHAnsi"/>
          <w:color w:val="000000" w:themeColor="text1"/>
          <w:lang w:val="en-US"/>
        </w:rPr>
        <w:t>We are curious, courageous and ambitious, empowering people to challenge and innovate in pursuit of excellence.</w:t>
      </w:r>
    </w:p>
    <w:p w14:paraId="53FFBCF7" w14:textId="21CA63C8" w:rsidR="54A9791F" w:rsidRDefault="54A9791F" w:rsidP="54A9791F">
      <w:pPr>
        <w:rPr>
          <w:rFonts w:ascii="Gotham Book" w:hAnsi="Gotham Book"/>
          <w:sz w:val="18"/>
          <w:szCs w:val="18"/>
        </w:rPr>
      </w:pPr>
    </w:p>
    <w:sectPr w:rsidR="54A9791F" w:rsidSect="009F048D">
      <w:headerReference w:type="default" r:id="rId12"/>
      <w:footerReference w:type="default" r:id="rId13"/>
      <w:headerReference w:type="first" r:id="rId14"/>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F6E52" w14:textId="77777777" w:rsidR="00EE0D52" w:rsidRDefault="00EE0D52" w:rsidP="002442B6">
      <w:r>
        <w:separator/>
      </w:r>
    </w:p>
  </w:endnote>
  <w:endnote w:type="continuationSeparator" w:id="0">
    <w:p w14:paraId="2F5ABFBA" w14:textId="77777777" w:rsidR="00EE0D52" w:rsidRDefault="00EE0D52" w:rsidP="002442B6">
      <w:r>
        <w:continuationSeparator/>
      </w:r>
    </w:p>
  </w:endnote>
  <w:endnote w:type="continuationNotice" w:id="1">
    <w:p w14:paraId="3C1D949D" w14:textId="77777777" w:rsidR="00A055F0" w:rsidRDefault="00A055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altName w:val="Calibri"/>
    <w:panose1 w:val="00000000000000000000"/>
    <w:charset w:val="00"/>
    <w:family w:val="modern"/>
    <w:notTrueType/>
    <w:pitch w:val="variable"/>
    <w:sig w:usb0="A00000FF" w:usb1="4000004A" w:usb2="00000000" w:usb3="00000000" w:csb0="0000000B" w:csb1="00000000"/>
  </w:font>
  <w:font w:name="Aptos">
    <w:charset w:val="00"/>
    <w:family w:val="swiss"/>
    <w:pitch w:val="variable"/>
    <w:sig w:usb0="20000287" w:usb1="00000003" w:usb2="00000000" w:usb3="00000000" w:csb0="0000019F" w:csb1="00000000"/>
  </w:font>
  <w:font w:name="Gotham Book">
    <w:altName w:val="Calibri"/>
    <w:panose1 w:val="02000604040000020004"/>
    <w:charset w:val="00"/>
    <w:family w:val="modern"/>
    <w:notTrueType/>
    <w:pitch w:val="variable"/>
    <w:sig w:usb0="00000087" w:usb1="00000000"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4C465F" w14:textId="77777777" w:rsidR="00EE0D52" w:rsidRDefault="00EE0D52" w:rsidP="002442B6">
      <w:r>
        <w:separator/>
      </w:r>
    </w:p>
  </w:footnote>
  <w:footnote w:type="continuationSeparator" w:id="0">
    <w:p w14:paraId="489B244F" w14:textId="77777777" w:rsidR="00EE0D52" w:rsidRDefault="00EE0D52" w:rsidP="002442B6">
      <w:r>
        <w:continuationSeparator/>
      </w:r>
    </w:p>
  </w:footnote>
  <w:footnote w:type="continuationNotice" w:id="1">
    <w:p w14:paraId="6E20791D" w14:textId="77777777" w:rsidR="00A055F0" w:rsidRDefault="00A055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45963"/>
    <w:multiLevelType w:val="singleLevel"/>
    <w:tmpl w:val="D898FD9C"/>
    <w:lvl w:ilvl="0">
      <w:start w:val="1"/>
      <w:numFmt w:val="decimal"/>
      <w:lvlText w:val="%1."/>
      <w:lvlJc w:val="left"/>
      <w:pPr>
        <w:tabs>
          <w:tab w:val="num" w:pos="615"/>
        </w:tabs>
        <w:ind w:left="615" w:hanging="615"/>
      </w:pPr>
      <w:rPr>
        <w:rFonts w:hint="default"/>
      </w:rPr>
    </w:lvl>
  </w:abstractNum>
  <w:abstractNum w:abstractNumId="1" w15:restartNumberingAfterBreak="0">
    <w:nsid w:val="0BA2677C"/>
    <w:multiLevelType w:val="hybridMultilevel"/>
    <w:tmpl w:val="B692B578"/>
    <w:lvl w:ilvl="0" w:tplc="03E028E8">
      <w:start w:val="1"/>
      <w:numFmt w:val="bullet"/>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22CBC"/>
    <w:multiLevelType w:val="hybridMultilevel"/>
    <w:tmpl w:val="D3EC92E2"/>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 w15:restartNumberingAfterBreak="0">
    <w:nsid w:val="115E095D"/>
    <w:multiLevelType w:val="hybridMultilevel"/>
    <w:tmpl w:val="EC6C7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A4675B"/>
    <w:multiLevelType w:val="hybridMultilevel"/>
    <w:tmpl w:val="9A205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EE7FD6"/>
    <w:multiLevelType w:val="hybridMultilevel"/>
    <w:tmpl w:val="23B88B1A"/>
    <w:lvl w:ilvl="0" w:tplc="E64450B2">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E11F5B"/>
    <w:multiLevelType w:val="hybridMultilevel"/>
    <w:tmpl w:val="509E2AA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BC2620E"/>
    <w:multiLevelType w:val="hybridMultilevel"/>
    <w:tmpl w:val="E752B4D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B852C3"/>
    <w:multiLevelType w:val="hybridMultilevel"/>
    <w:tmpl w:val="85268F60"/>
    <w:lvl w:ilvl="0" w:tplc="1256B28E">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1009B1"/>
    <w:multiLevelType w:val="hybridMultilevel"/>
    <w:tmpl w:val="E004B562"/>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F6141A"/>
    <w:multiLevelType w:val="hybridMultilevel"/>
    <w:tmpl w:val="85440D8A"/>
    <w:lvl w:ilvl="0" w:tplc="17AC781C">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541086"/>
    <w:multiLevelType w:val="hybridMultilevel"/>
    <w:tmpl w:val="1D22E350"/>
    <w:lvl w:ilvl="0" w:tplc="08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967587A"/>
    <w:multiLevelType w:val="hybridMultilevel"/>
    <w:tmpl w:val="77E648DE"/>
    <w:lvl w:ilvl="0" w:tplc="C53C2BC4">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536113"/>
    <w:multiLevelType w:val="hybridMultilevel"/>
    <w:tmpl w:val="DED6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727973"/>
    <w:multiLevelType w:val="hybridMultilevel"/>
    <w:tmpl w:val="2520A09C"/>
    <w:lvl w:ilvl="0" w:tplc="03E028E8">
      <w:start w:val="1"/>
      <w:numFmt w:val="bullet"/>
      <w:lvlText w:val=""/>
      <w:lvlJc w:val="left"/>
      <w:pPr>
        <w:tabs>
          <w:tab w:val="num" w:pos="340"/>
        </w:tabs>
        <w:ind w:left="34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21E3C77"/>
    <w:multiLevelType w:val="hybridMultilevel"/>
    <w:tmpl w:val="58AAD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3069E3"/>
    <w:multiLevelType w:val="hybridMultilevel"/>
    <w:tmpl w:val="79AC5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A2B65"/>
    <w:multiLevelType w:val="singleLevel"/>
    <w:tmpl w:val="EB5011D2"/>
    <w:lvl w:ilvl="0">
      <w:start w:val="1"/>
      <w:numFmt w:val="decimal"/>
      <w:lvlText w:val="%1"/>
      <w:lvlJc w:val="left"/>
      <w:pPr>
        <w:tabs>
          <w:tab w:val="num" w:pos="360"/>
        </w:tabs>
        <w:ind w:left="360" w:hanging="360"/>
      </w:pPr>
      <w:rPr>
        <w:rFonts w:hint="default"/>
      </w:rPr>
    </w:lvl>
  </w:abstractNum>
  <w:abstractNum w:abstractNumId="20"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EF51CDA"/>
    <w:multiLevelType w:val="hybridMultilevel"/>
    <w:tmpl w:val="39E6A13A"/>
    <w:lvl w:ilvl="0" w:tplc="08090001">
      <w:start w:val="1"/>
      <w:numFmt w:val="bullet"/>
      <w:lvlText w:val=""/>
      <w:lvlJc w:val="left"/>
      <w:pPr>
        <w:tabs>
          <w:tab w:val="num" w:pos="357"/>
        </w:tabs>
        <w:ind w:left="397" w:hanging="397"/>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09B55F0"/>
    <w:multiLevelType w:val="hybridMultilevel"/>
    <w:tmpl w:val="6336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105C57"/>
    <w:multiLevelType w:val="hybridMultilevel"/>
    <w:tmpl w:val="926A773A"/>
    <w:lvl w:ilvl="0" w:tplc="30FECDAA">
      <w:start w:val="1"/>
      <w:numFmt w:val="decimal"/>
      <w:lvlText w:val="%1."/>
      <w:lvlJc w:val="left"/>
      <w:pPr>
        <w:tabs>
          <w:tab w:val="num" w:pos="35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E82A8C"/>
    <w:multiLevelType w:val="singleLevel"/>
    <w:tmpl w:val="E7DED504"/>
    <w:lvl w:ilvl="0">
      <w:start w:val="1"/>
      <w:numFmt w:val="decimal"/>
      <w:lvlText w:val="%1."/>
      <w:lvlJc w:val="left"/>
      <w:pPr>
        <w:tabs>
          <w:tab w:val="num" w:pos="360"/>
        </w:tabs>
        <w:ind w:left="360" w:hanging="360"/>
      </w:pPr>
      <w:rPr>
        <w:rFonts w:hint="default"/>
      </w:rPr>
    </w:lvl>
  </w:abstractNum>
  <w:abstractNum w:abstractNumId="26" w15:restartNumberingAfterBreak="0">
    <w:nsid w:val="6BC545E7"/>
    <w:multiLevelType w:val="singleLevel"/>
    <w:tmpl w:val="DDC2F102"/>
    <w:lvl w:ilvl="0">
      <w:start w:val="1"/>
      <w:numFmt w:val="decimal"/>
      <w:lvlText w:val="%1."/>
      <w:lvlJc w:val="left"/>
      <w:pPr>
        <w:tabs>
          <w:tab w:val="num" w:pos="360"/>
        </w:tabs>
        <w:ind w:left="360" w:hanging="360"/>
      </w:pPr>
    </w:lvl>
  </w:abstractNum>
  <w:abstractNum w:abstractNumId="27"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25BF5"/>
    <w:multiLevelType w:val="hybridMultilevel"/>
    <w:tmpl w:val="FA8EB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FA5298D"/>
    <w:multiLevelType w:val="singleLevel"/>
    <w:tmpl w:val="9D6CCD88"/>
    <w:lvl w:ilvl="0">
      <w:start w:val="2"/>
      <w:numFmt w:val="decimal"/>
      <w:lvlText w:val="%1."/>
      <w:lvlJc w:val="left"/>
      <w:pPr>
        <w:tabs>
          <w:tab w:val="num" w:pos="465"/>
        </w:tabs>
        <w:ind w:left="465" w:hanging="465"/>
      </w:pPr>
      <w:rPr>
        <w:rFonts w:hint="default"/>
      </w:rPr>
    </w:lvl>
  </w:abstractNum>
  <w:num w:numId="1" w16cid:durableId="1927959601">
    <w:abstractNumId w:val="6"/>
  </w:num>
  <w:num w:numId="2" w16cid:durableId="1667248476">
    <w:abstractNumId w:val="27"/>
  </w:num>
  <w:num w:numId="3" w16cid:durableId="1116412132">
    <w:abstractNumId w:val="7"/>
  </w:num>
  <w:num w:numId="4" w16cid:durableId="1147698959">
    <w:abstractNumId w:val="20"/>
  </w:num>
  <w:num w:numId="5" w16cid:durableId="223108778">
    <w:abstractNumId w:val="24"/>
  </w:num>
  <w:num w:numId="6" w16cid:durableId="433523688">
    <w:abstractNumId w:val="29"/>
  </w:num>
  <w:num w:numId="7" w16cid:durableId="1839036984">
    <w:abstractNumId w:val="9"/>
  </w:num>
  <w:num w:numId="8" w16cid:durableId="95908929">
    <w:abstractNumId w:val="11"/>
  </w:num>
  <w:num w:numId="9" w16cid:durableId="1156800155">
    <w:abstractNumId w:val="13"/>
  </w:num>
  <w:num w:numId="10" w16cid:durableId="577180120">
    <w:abstractNumId w:val="8"/>
  </w:num>
  <w:num w:numId="11" w16cid:durableId="1862357513">
    <w:abstractNumId w:val="21"/>
  </w:num>
  <w:num w:numId="12" w16cid:durableId="1049457224">
    <w:abstractNumId w:val="7"/>
  </w:num>
  <w:num w:numId="13" w16cid:durableId="374306933">
    <w:abstractNumId w:val="12"/>
  </w:num>
  <w:num w:numId="14" w16cid:durableId="143859503">
    <w:abstractNumId w:val="14"/>
  </w:num>
  <w:num w:numId="15" w16cid:durableId="1941137951">
    <w:abstractNumId w:val="5"/>
  </w:num>
  <w:num w:numId="16" w16cid:durableId="1744640081">
    <w:abstractNumId w:val="23"/>
  </w:num>
  <w:num w:numId="17" w16cid:durableId="711031510">
    <w:abstractNumId w:val="10"/>
  </w:num>
  <w:num w:numId="18" w16cid:durableId="2067485175">
    <w:abstractNumId w:val="26"/>
  </w:num>
  <w:num w:numId="19" w16cid:durableId="683243616">
    <w:abstractNumId w:val="0"/>
  </w:num>
  <w:num w:numId="20" w16cid:durableId="1460875076">
    <w:abstractNumId w:val="25"/>
  </w:num>
  <w:num w:numId="21" w16cid:durableId="91828728">
    <w:abstractNumId w:val="19"/>
  </w:num>
  <w:num w:numId="22" w16cid:durableId="982924259">
    <w:abstractNumId w:val="30"/>
  </w:num>
  <w:num w:numId="23" w16cid:durableId="1107776487">
    <w:abstractNumId w:val="16"/>
  </w:num>
  <w:num w:numId="24" w16cid:durableId="282545206">
    <w:abstractNumId w:val="1"/>
  </w:num>
  <w:num w:numId="25" w16cid:durableId="1342661598">
    <w:abstractNumId w:val="28"/>
  </w:num>
  <w:num w:numId="26" w16cid:durableId="1211648431">
    <w:abstractNumId w:val="4"/>
  </w:num>
  <w:num w:numId="27" w16cid:durableId="1739788964">
    <w:abstractNumId w:val="18"/>
  </w:num>
  <w:num w:numId="28" w16cid:durableId="194538536">
    <w:abstractNumId w:val="2"/>
  </w:num>
  <w:num w:numId="29" w16cid:durableId="138545600">
    <w:abstractNumId w:val="17"/>
  </w:num>
  <w:num w:numId="30" w16cid:durableId="953169011">
    <w:abstractNumId w:val="22"/>
  </w:num>
  <w:num w:numId="31" w16cid:durableId="372266523">
    <w:abstractNumId w:val="3"/>
  </w:num>
  <w:num w:numId="32" w16cid:durableId="399982140">
    <w:abstractNumId w:val="15"/>
  </w:num>
  <w:num w:numId="33" w16cid:durableId="808014978">
    <w:abstractNumId w:val="1"/>
  </w:num>
  <w:num w:numId="34" w16cid:durableId="2769119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145C8"/>
    <w:rsid w:val="00017694"/>
    <w:rsid w:val="00022B33"/>
    <w:rsid w:val="0002535C"/>
    <w:rsid w:val="00047CB7"/>
    <w:rsid w:val="00054C3F"/>
    <w:rsid w:val="00057DD4"/>
    <w:rsid w:val="000618BA"/>
    <w:rsid w:val="000627D0"/>
    <w:rsid w:val="00063C07"/>
    <w:rsid w:val="00080D93"/>
    <w:rsid w:val="00083F3B"/>
    <w:rsid w:val="0008460E"/>
    <w:rsid w:val="00092332"/>
    <w:rsid w:val="000A0AEB"/>
    <w:rsid w:val="000B609B"/>
    <w:rsid w:val="000C4DD3"/>
    <w:rsid w:val="000D4036"/>
    <w:rsid w:val="000E40D4"/>
    <w:rsid w:val="000F4BAE"/>
    <w:rsid w:val="00107AF3"/>
    <w:rsid w:val="00122CE5"/>
    <w:rsid w:val="00126532"/>
    <w:rsid w:val="00131EB5"/>
    <w:rsid w:val="001323DA"/>
    <w:rsid w:val="0014235E"/>
    <w:rsid w:val="00151692"/>
    <w:rsid w:val="001638E4"/>
    <w:rsid w:val="001672AD"/>
    <w:rsid w:val="00174B40"/>
    <w:rsid w:val="00180160"/>
    <w:rsid w:val="0018532A"/>
    <w:rsid w:val="001953CB"/>
    <w:rsid w:val="001A57EE"/>
    <w:rsid w:val="001B0DAB"/>
    <w:rsid w:val="001B192B"/>
    <w:rsid w:val="001B28F4"/>
    <w:rsid w:val="001C2E65"/>
    <w:rsid w:val="001D7181"/>
    <w:rsid w:val="001F1273"/>
    <w:rsid w:val="001F7481"/>
    <w:rsid w:val="00210683"/>
    <w:rsid w:val="002246B1"/>
    <w:rsid w:val="00225D3C"/>
    <w:rsid w:val="00235E3A"/>
    <w:rsid w:val="002442B6"/>
    <w:rsid w:val="00245B38"/>
    <w:rsid w:val="00267B58"/>
    <w:rsid w:val="00273B5A"/>
    <w:rsid w:val="00274503"/>
    <w:rsid w:val="00285C29"/>
    <w:rsid w:val="002A009A"/>
    <w:rsid w:val="002A2CAE"/>
    <w:rsid w:val="002B2174"/>
    <w:rsid w:val="002C5DBD"/>
    <w:rsid w:val="002E7F20"/>
    <w:rsid w:val="002F5082"/>
    <w:rsid w:val="002F7CF2"/>
    <w:rsid w:val="00304DAC"/>
    <w:rsid w:val="003138A4"/>
    <w:rsid w:val="003146D2"/>
    <w:rsid w:val="00324D0C"/>
    <w:rsid w:val="003277A7"/>
    <w:rsid w:val="00327AC1"/>
    <w:rsid w:val="0033231F"/>
    <w:rsid w:val="00371280"/>
    <w:rsid w:val="00374B47"/>
    <w:rsid w:val="00385A00"/>
    <w:rsid w:val="00385C2A"/>
    <w:rsid w:val="00393283"/>
    <w:rsid w:val="00393ADA"/>
    <w:rsid w:val="003A0D8D"/>
    <w:rsid w:val="003A3D0C"/>
    <w:rsid w:val="003B1952"/>
    <w:rsid w:val="003B2920"/>
    <w:rsid w:val="003B579C"/>
    <w:rsid w:val="003B5AB8"/>
    <w:rsid w:val="003B7DC1"/>
    <w:rsid w:val="003C0EF5"/>
    <w:rsid w:val="003C3648"/>
    <w:rsid w:val="003C4A7A"/>
    <w:rsid w:val="003C6CD0"/>
    <w:rsid w:val="003E3860"/>
    <w:rsid w:val="003E57A2"/>
    <w:rsid w:val="003F38DE"/>
    <w:rsid w:val="00405220"/>
    <w:rsid w:val="0041249B"/>
    <w:rsid w:val="00416AA2"/>
    <w:rsid w:val="00427EF1"/>
    <w:rsid w:val="00435564"/>
    <w:rsid w:val="00441111"/>
    <w:rsid w:val="00450232"/>
    <w:rsid w:val="00452AC0"/>
    <w:rsid w:val="004653D3"/>
    <w:rsid w:val="00481062"/>
    <w:rsid w:val="0048123C"/>
    <w:rsid w:val="004855D5"/>
    <w:rsid w:val="00494515"/>
    <w:rsid w:val="004A650B"/>
    <w:rsid w:val="004A68C1"/>
    <w:rsid w:val="004B414D"/>
    <w:rsid w:val="004B4916"/>
    <w:rsid w:val="004B5390"/>
    <w:rsid w:val="004B5AF4"/>
    <w:rsid w:val="004D10CF"/>
    <w:rsid w:val="004E4E14"/>
    <w:rsid w:val="005125E2"/>
    <w:rsid w:val="00514F9A"/>
    <w:rsid w:val="00524EBF"/>
    <w:rsid w:val="0052551E"/>
    <w:rsid w:val="00541C89"/>
    <w:rsid w:val="005444CB"/>
    <w:rsid w:val="00545755"/>
    <w:rsid w:val="00547395"/>
    <w:rsid w:val="00554465"/>
    <w:rsid w:val="00555EAD"/>
    <w:rsid w:val="00561A38"/>
    <w:rsid w:val="00570219"/>
    <w:rsid w:val="0057656F"/>
    <w:rsid w:val="00586736"/>
    <w:rsid w:val="0059306C"/>
    <w:rsid w:val="0059423F"/>
    <w:rsid w:val="005A06F5"/>
    <w:rsid w:val="005A3B4A"/>
    <w:rsid w:val="005A6A7A"/>
    <w:rsid w:val="005B09F5"/>
    <w:rsid w:val="005C1EE9"/>
    <w:rsid w:val="005C56A1"/>
    <w:rsid w:val="005D5843"/>
    <w:rsid w:val="005E58BE"/>
    <w:rsid w:val="005F7620"/>
    <w:rsid w:val="00602DF2"/>
    <w:rsid w:val="0062252D"/>
    <w:rsid w:val="00626D88"/>
    <w:rsid w:val="00627FF5"/>
    <w:rsid w:val="00631CAB"/>
    <w:rsid w:val="00632904"/>
    <w:rsid w:val="00632C88"/>
    <w:rsid w:val="00644CBD"/>
    <w:rsid w:val="00647BE0"/>
    <w:rsid w:val="006559BB"/>
    <w:rsid w:val="00670F80"/>
    <w:rsid w:val="00674446"/>
    <w:rsid w:val="006812B8"/>
    <w:rsid w:val="006859CE"/>
    <w:rsid w:val="00690C21"/>
    <w:rsid w:val="00696554"/>
    <w:rsid w:val="0069768A"/>
    <w:rsid w:val="006A0014"/>
    <w:rsid w:val="006A3EB6"/>
    <w:rsid w:val="006A54BB"/>
    <w:rsid w:val="006B40D0"/>
    <w:rsid w:val="006B695D"/>
    <w:rsid w:val="006B6FF7"/>
    <w:rsid w:val="006B75BD"/>
    <w:rsid w:val="006C18EF"/>
    <w:rsid w:val="006C4C1A"/>
    <w:rsid w:val="006D6663"/>
    <w:rsid w:val="006E3C37"/>
    <w:rsid w:val="006F0E48"/>
    <w:rsid w:val="006F4B7D"/>
    <w:rsid w:val="006F5293"/>
    <w:rsid w:val="006F5B9E"/>
    <w:rsid w:val="007074D9"/>
    <w:rsid w:val="00716A66"/>
    <w:rsid w:val="00732188"/>
    <w:rsid w:val="0075374C"/>
    <w:rsid w:val="00754E52"/>
    <w:rsid w:val="0076604F"/>
    <w:rsid w:val="00766B45"/>
    <w:rsid w:val="0077051C"/>
    <w:rsid w:val="00777DFE"/>
    <w:rsid w:val="00790879"/>
    <w:rsid w:val="007908C0"/>
    <w:rsid w:val="00794B5E"/>
    <w:rsid w:val="007B0196"/>
    <w:rsid w:val="007B03F9"/>
    <w:rsid w:val="007B1B20"/>
    <w:rsid w:val="007B2F5C"/>
    <w:rsid w:val="007B78F8"/>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26EED"/>
    <w:rsid w:val="00833126"/>
    <w:rsid w:val="00842D18"/>
    <w:rsid w:val="00850909"/>
    <w:rsid w:val="008530F5"/>
    <w:rsid w:val="00853421"/>
    <w:rsid w:val="00853AD7"/>
    <w:rsid w:val="00861B11"/>
    <w:rsid w:val="00873B93"/>
    <w:rsid w:val="00874FDD"/>
    <w:rsid w:val="008756F7"/>
    <w:rsid w:val="00875EA4"/>
    <w:rsid w:val="00896A01"/>
    <w:rsid w:val="008A2456"/>
    <w:rsid w:val="008A2ACE"/>
    <w:rsid w:val="008B00C7"/>
    <w:rsid w:val="008B3689"/>
    <w:rsid w:val="008B6BE0"/>
    <w:rsid w:val="008C5EE4"/>
    <w:rsid w:val="008C610C"/>
    <w:rsid w:val="008E5DBB"/>
    <w:rsid w:val="008F4F54"/>
    <w:rsid w:val="00910C68"/>
    <w:rsid w:val="00921453"/>
    <w:rsid w:val="00922547"/>
    <w:rsid w:val="00926AB3"/>
    <w:rsid w:val="00937DCF"/>
    <w:rsid w:val="00946045"/>
    <w:rsid w:val="00946720"/>
    <w:rsid w:val="00950919"/>
    <w:rsid w:val="0095597D"/>
    <w:rsid w:val="0095601A"/>
    <w:rsid w:val="00976304"/>
    <w:rsid w:val="009814C9"/>
    <w:rsid w:val="0098283B"/>
    <w:rsid w:val="00983338"/>
    <w:rsid w:val="009876FF"/>
    <w:rsid w:val="009B7758"/>
    <w:rsid w:val="009C16F7"/>
    <w:rsid w:val="009D1E59"/>
    <w:rsid w:val="009D4FB4"/>
    <w:rsid w:val="009F048D"/>
    <w:rsid w:val="00A024A3"/>
    <w:rsid w:val="00A03CBF"/>
    <w:rsid w:val="00A03E0B"/>
    <w:rsid w:val="00A055F0"/>
    <w:rsid w:val="00A07D88"/>
    <w:rsid w:val="00A10C12"/>
    <w:rsid w:val="00A12E26"/>
    <w:rsid w:val="00A2578D"/>
    <w:rsid w:val="00A25B47"/>
    <w:rsid w:val="00A31607"/>
    <w:rsid w:val="00A43177"/>
    <w:rsid w:val="00A555EB"/>
    <w:rsid w:val="00A66718"/>
    <w:rsid w:val="00A73E29"/>
    <w:rsid w:val="00A76992"/>
    <w:rsid w:val="00A81023"/>
    <w:rsid w:val="00A818CF"/>
    <w:rsid w:val="00A91465"/>
    <w:rsid w:val="00A923C1"/>
    <w:rsid w:val="00AA7340"/>
    <w:rsid w:val="00AB2CEC"/>
    <w:rsid w:val="00AB62E6"/>
    <w:rsid w:val="00AC7422"/>
    <w:rsid w:val="00AD4ECD"/>
    <w:rsid w:val="00AD61B3"/>
    <w:rsid w:val="00AE128C"/>
    <w:rsid w:val="00AF28C6"/>
    <w:rsid w:val="00AF44AD"/>
    <w:rsid w:val="00AF4E68"/>
    <w:rsid w:val="00AF7747"/>
    <w:rsid w:val="00B0208F"/>
    <w:rsid w:val="00B11D26"/>
    <w:rsid w:val="00B256C8"/>
    <w:rsid w:val="00B27472"/>
    <w:rsid w:val="00B33C77"/>
    <w:rsid w:val="00B3410A"/>
    <w:rsid w:val="00B4441B"/>
    <w:rsid w:val="00B54055"/>
    <w:rsid w:val="00B55FB5"/>
    <w:rsid w:val="00B62498"/>
    <w:rsid w:val="00B62F2E"/>
    <w:rsid w:val="00B723B8"/>
    <w:rsid w:val="00B73D5F"/>
    <w:rsid w:val="00B90465"/>
    <w:rsid w:val="00BA0D06"/>
    <w:rsid w:val="00BB440C"/>
    <w:rsid w:val="00BD318A"/>
    <w:rsid w:val="00BD4287"/>
    <w:rsid w:val="00BE162A"/>
    <w:rsid w:val="00BE4919"/>
    <w:rsid w:val="00C0046E"/>
    <w:rsid w:val="00C00D19"/>
    <w:rsid w:val="00C13A3F"/>
    <w:rsid w:val="00C15825"/>
    <w:rsid w:val="00C21F51"/>
    <w:rsid w:val="00C24D50"/>
    <w:rsid w:val="00C3539F"/>
    <w:rsid w:val="00C5169F"/>
    <w:rsid w:val="00C51781"/>
    <w:rsid w:val="00C62120"/>
    <w:rsid w:val="00C6260B"/>
    <w:rsid w:val="00C9126B"/>
    <w:rsid w:val="00C97B79"/>
    <w:rsid w:val="00CA2CCD"/>
    <w:rsid w:val="00CA7E33"/>
    <w:rsid w:val="00CB1697"/>
    <w:rsid w:val="00CB62E1"/>
    <w:rsid w:val="00CB68B5"/>
    <w:rsid w:val="00CD105D"/>
    <w:rsid w:val="00CE051C"/>
    <w:rsid w:val="00CE3C98"/>
    <w:rsid w:val="00CF28C3"/>
    <w:rsid w:val="00D11A06"/>
    <w:rsid w:val="00D1608C"/>
    <w:rsid w:val="00D1633B"/>
    <w:rsid w:val="00D1678B"/>
    <w:rsid w:val="00D17798"/>
    <w:rsid w:val="00D20A01"/>
    <w:rsid w:val="00D26605"/>
    <w:rsid w:val="00D33CDA"/>
    <w:rsid w:val="00D41B77"/>
    <w:rsid w:val="00D438EA"/>
    <w:rsid w:val="00D60318"/>
    <w:rsid w:val="00D67323"/>
    <w:rsid w:val="00D71E5E"/>
    <w:rsid w:val="00D77191"/>
    <w:rsid w:val="00D804F2"/>
    <w:rsid w:val="00D8486B"/>
    <w:rsid w:val="00D853AE"/>
    <w:rsid w:val="00D86639"/>
    <w:rsid w:val="00D86D1C"/>
    <w:rsid w:val="00D93CB6"/>
    <w:rsid w:val="00D974FA"/>
    <w:rsid w:val="00DB642F"/>
    <w:rsid w:val="00DD38EA"/>
    <w:rsid w:val="00DE7B7E"/>
    <w:rsid w:val="00DE7E83"/>
    <w:rsid w:val="00E12B78"/>
    <w:rsid w:val="00E26AD7"/>
    <w:rsid w:val="00E74F68"/>
    <w:rsid w:val="00E86D6A"/>
    <w:rsid w:val="00EA01AE"/>
    <w:rsid w:val="00EA4A0C"/>
    <w:rsid w:val="00EB4C93"/>
    <w:rsid w:val="00EB548F"/>
    <w:rsid w:val="00EC2BA3"/>
    <w:rsid w:val="00EE0D52"/>
    <w:rsid w:val="00EE4207"/>
    <w:rsid w:val="00EE584F"/>
    <w:rsid w:val="00EF0553"/>
    <w:rsid w:val="00EF3419"/>
    <w:rsid w:val="00F32C9C"/>
    <w:rsid w:val="00F33886"/>
    <w:rsid w:val="00F443A6"/>
    <w:rsid w:val="00F52CEE"/>
    <w:rsid w:val="00F555BA"/>
    <w:rsid w:val="00F650CA"/>
    <w:rsid w:val="00F80AC3"/>
    <w:rsid w:val="00F907F9"/>
    <w:rsid w:val="00F9661C"/>
    <w:rsid w:val="00F96F1A"/>
    <w:rsid w:val="00FC0226"/>
    <w:rsid w:val="00FD37F9"/>
    <w:rsid w:val="00FE17AA"/>
    <w:rsid w:val="00FE509E"/>
    <w:rsid w:val="00FF4B54"/>
    <w:rsid w:val="0BBAEE58"/>
    <w:rsid w:val="1CE5B06E"/>
    <w:rsid w:val="1D342DFA"/>
    <w:rsid w:val="3061DA0C"/>
    <w:rsid w:val="465D2A32"/>
    <w:rsid w:val="49450EB1"/>
    <w:rsid w:val="4B8FD4AE"/>
    <w:rsid w:val="4C6458D3"/>
    <w:rsid w:val="54A9791F"/>
    <w:rsid w:val="68F0B1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paragraph" w:styleId="Heading2">
    <w:name w:val="heading 2"/>
    <w:basedOn w:val="Normal"/>
    <w:next w:val="Normal"/>
    <w:link w:val="Heading2Char"/>
    <w:uiPriority w:val="9"/>
    <w:semiHidden/>
    <w:unhideWhenUsed/>
    <w:qFormat/>
    <w:rsid w:val="00BD318A"/>
    <w:pPr>
      <w:keepNext/>
      <w:keepLines/>
      <w:spacing w:before="40"/>
      <w:outlineLvl w:val="1"/>
    </w:pPr>
    <w:rPr>
      <w:rFonts w:asciiTheme="majorHAnsi" w:eastAsiaTheme="majorEastAsia" w:hAnsiTheme="majorHAnsi" w:cstheme="majorBidi"/>
      <w:color w:val="489AA4" w:themeColor="accent1" w:themeShade="BF"/>
      <w:sz w:val="26"/>
      <w:szCs w:val="26"/>
    </w:rPr>
  </w:style>
  <w:style w:type="paragraph" w:styleId="Heading5">
    <w:name w:val="heading 5"/>
    <w:basedOn w:val="Normal"/>
    <w:next w:val="Normal"/>
    <w:link w:val="Heading5Char"/>
    <w:uiPriority w:val="9"/>
    <w:semiHidden/>
    <w:unhideWhenUsed/>
    <w:qFormat/>
    <w:rsid w:val="00BD318A"/>
    <w:pPr>
      <w:keepNext/>
      <w:keepLines/>
      <w:spacing w:before="40"/>
      <w:outlineLvl w:val="4"/>
    </w:pPr>
    <w:rPr>
      <w:rFonts w:asciiTheme="majorHAnsi" w:eastAsiaTheme="majorEastAsia" w:hAnsiTheme="majorHAnsi" w:cstheme="majorBidi"/>
      <w:color w:val="489AA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442B6"/>
    <w:pPr>
      <w:tabs>
        <w:tab w:val="center" w:pos="4513"/>
        <w:tab w:val="right" w:pos="9026"/>
      </w:tabs>
    </w:pPr>
  </w:style>
  <w:style w:type="character" w:customStyle="1" w:styleId="HeaderChar">
    <w:name w:val="Header Char"/>
    <w:basedOn w:val="DefaultParagraphFont"/>
    <w:link w:val="Header"/>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semiHidden/>
    <w:rsid w:val="00BD318A"/>
    <w:rPr>
      <w:rFonts w:asciiTheme="majorHAnsi" w:eastAsiaTheme="majorEastAsia" w:hAnsiTheme="majorHAnsi" w:cstheme="majorBidi"/>
      <w:color w:val="489AA4" w:themeColor="accent1" w:themeShade="BF"/>
      <w:sz w:val="26"/>
      <w:szCs w:val="26"/>
    </w:rPr>
  </w:style>
  <w:style w:type="character" w:customStyle="1" w:styleId="Heading5Char">
    <w:name w:val="Heading 5 Char"/>
    <w:basedOn w:val="DefaultParagraphFont"/>
    <w:link w:val="Heading5"/>
    <w:uiPriority w:val="9"/>
    <w:semiHidden/>
    <w:rsid w:val="00BD318A"/>
    <w:rPr>
      <w:rFonts w:asciiTheme="majorHAnsi" w:eastAsiaTheme="majorEastAsia" w:hAnsiTheme="majorHAnsi" w:cstheme="majorBidi"/>
      <w:color w:val="489AA4" w:themeColor="accent1" w:themeShade="BF"/>
    </w:rPr>
  </w:style>
  <w:style w:type="paragraph" w:styleId="NormalWeb">
    <w:name w:val="Normal (Web)"/>
    <w:basedOn w:val="Normal"/>
    <w:uiPriority w:val="99"/>
    <w:unhideWhenUsed/>
    <w:rsid w:val="00D93CB6"/>
    <w:pPr>
      <w:spacing w:before="100" w:beforeAutospacing="1" w:after="100" w:afterAutospacing="1"/>
    </w:pPr>
    <w:rPr>
      <w:rFonts w:ascii="Times New Roman" w:eastAsia="Times New Roman" w:hAnsi="Times New Roman" w:cs="Times New Roman"/>
      <w:lang w:eastAsia="en-GB"/>
    </w:rPr>
  </w:style>
  <w:style w:type="paragraph" w:customStyle="1" w:styleId="customhtml">
    <w:name w:val="customhtml"/>
    <w:basedOn w:val="Normal"/>
    <w:rsid w:val="00EF0553"/>
    <w:pPr>
      <w:spacing w:before="100" w:beforeAutospacing="1" w:after="100" w:afterAutospacing="1"/>
    </w:pPr>
    <w:rPr>
      <w:rFonts w:ascii="Times New Roman" w:eastAsia="Times New Roman" w:hAnsi="Times New Roman" w:cs="Times New Roman"/>
      <w:lang w:eastAsia="en-GB"/>
    </w:rPr>
  </w:style>
  <w:style w:type="character" w:customStyle="1" w:styleId="customhtml1">
    <w:name w:val="customhtml1"/>
    <w:basedOn w:val="DefaultParagraphFont"/>
    <w:rsid w:val="00EF0553"/>
  </w:style>
  <w:style w:type="paragraph" w:styleId="BodyText">
    <w:name w:val="Body Text"/>
    <w:basedOn w:val="Normal"/>
    <w:link w:val="BodyTextChar"/>
    <w:rsid w:val="00441111"/>
    <w:rPr>
      <w:rFonts w:eastAsia="Times New Roman" w:cs="Times New Roman"/>
      <w:sz w:val="22"/>
      <w:szCs w:val="20"/>
      <w:lang w:eastAsia="en-GB"/>
    </w:rPr>
  </w:style>
  <w:style w:type="character" w:customStyle="1" w:styleId="BodyTextChar">
    <w:name w:val="Body Text Char"/>
    <w:basedOn w:val="DefaultParagraphFont"/>
    <w:link w:val="BodyText"/>
    <w:rsid w:val="00441111"/>
    <w:rPr>
      <w:rFonts w:eastAsia="Times New Roman" w:cs="Times New Roman"/>
      <w:sz w:val="22"/>
      <w:szCs w:val="20"/>
      <w:lang w:eastAsia="en-GB"/>
    </w:rPr>
  </w:style>
  <w:style w:type="paragraph" w:customStyle="1" w:styleId="p12">
    <w:name w:val="p12"/>
    <w:basedOn w:val="Normal"/>
    <w:rsid w:val="00441111"/>
    <w:pPr>
      <w:widowControl w:val="0"/>
      <w:tabs>
        <w:tab w:val="left" w:pos="620"/>
      </w:tabs>
      <w:spacing w:line="280" w:lineRule="atLeast"/>
      <w:ind w:left="864" w:hanging="576"/>
    </w:pPr>
    <w:rPr>
      <w:rFonts w:ascii="Times New Roman" w:eastAsia="Times New Roman" w:hAnsi="Times New Roman"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87773">
      <w:bodyDiv w:val="1"/>
      <w:marLeft w:val="0"/>
      <w:marRight w:val="0"/>
      <w:marTop w:val="0"/>
      <w:marBottom w:val="0"/>
      <w:divBdr>
        <w:top w:val="none" w:sz="0" w:space="0" w:color="auto"/>
        <w:left w:val="none" w:sz="0" w:space="0" w:color="auto"/>
        <w:bottom w:val="none" w:sz="0" w:space="0" w:color="auto"/>
        <w:right w:val="none" w:sz="0" w:space="0" w:color="auto"/>
      </w:divBdr>
    </w:div>
    <w:div w:id="849952598">
      <w:bodyDiv w:val="1"/>
      <w:marLeft w:val="0"/>
      <w:marRight w:val="0"/>
      <w:marTop w:val="0"/>
      <w:marBottom w:val="0"/>
      <w:divBdr>
        <w:top w:val="none" w:sz="0" w:space="0" w:color="auto"/>
        <w:left w:val="none" w:sz="0" w:space="0" w:color="auto"/>
        <w:bottom w:val="none" w:sz="0" w:space="0" w:color="auto"/>
        <w:right w:val="none" w:sz="0" w:space="0" w:color="auto"/>
      </w:divBdr>
    </w:div>
    <w:div w:id="1241214746">
      <w:bodyDiv w:val="1"/>
      <w:marLeft w:val="0"/>
      <w:marRight w:val="0"/>
      <w:marTop w:val="0"/>
      <w:marBottom w:val="0"/>
      <w:divBdr>
        <w:top w:val="none" w:sz="0" w:space="0" w:color="auto"/>
        <w:left w:val="none" w:sz="0" w:space="0" w:color="auto"/>
        <w:bottom w:val="none" w:sz="0" w:space="0" w:color="auto"/>
        <w:right w:val="none" w:sz="0" w:space="0" w:color="auto"/>
      </w:divBdr>
    </w:div>
    <w:div w:id="152597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783c74d-e509-487b-8ce6-e3e62c360a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2EC574AB8AE543A4DB4640E494F787" ma:contentTypeVersion="13" ma:contentTypeDescription="Create a new document." ma:contentTypeScope="" ma:versionID="fa7c89690605bf3e2bba1c4a58805018">
  <xsd:schema xmlns:xsd="http://www.w3.org/2001/XMLSchema" xmlns:xs="http://www.w3.org/2001/XMLSchema" xmlns:p="http://schemas.microsoft.com/office/2006/metadata/properties" xmlns:ns2="0783c74d-e509-487b-8ce6-e3e62c360ab4" xmlns:ns3="dc6298b7-9082-4a16-96b8-f781002866bc" targetNamespace="http://schemas.microsoft.com/office/2006/metadata/properties" ma:root="true" ma:fieldsID="727d689b8a4bf2294fa865d591ef9270" ns2:_="" ns3:_="">
    <xsd:import namespace="0783c74d-e509-487b-8ce6-e3e62c360ab4"/>
    <xsd:import namespace="dc6298b7-9082-4a16-96b8-f781002866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c74d-e509-487b-8ce6-e3e62c360a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6298b7-9082-4a16-96b8-f781002866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44A19-9458-45D0-9AE8-30984520046D}">
  <ds:schemaRefs>
    <ds:schemaRef ds:uri="http://schemas.microsoft.com/office/2006/metadata/properties"/>
    <ds:schemaRef ds:uri="http://www.w3.org/2000/xmlns/"/>
    <ds:schemaRef ds:uri="8c3d62b8-6037-4f30-b883-097b50c4c344"/>
    <ds:schemaRef ds:uri="http://schemas.microsoft.com/office/infopath/2007/PartnerControls"/>
    <ds:schemaRef ds:uri="a5c8327a-5820-4106-86f7-d4ab01aa8dfd"/>
    <ds:schemaRef ds:uri="http://www.w3.org/2001/XMLSchema-instance"/>
  </ds:schemaRefs>
</ds:datastoreItem>
</file>

<file path=customXml/itemProps2.xml><?xml version="1.0" encoding="utf-8"?>
<ds:datastoreItem xmlns:ds="http://schemas.openxmlformats.org/officeDocument/2006/customXml" ds:itemID="{B5DC423E-169B-4D00-86D4-E56CDEA6B754}"/>
</file>

<file path=customXml/itemProps3.xml><?xml version="1.0" encoding="utf-8"?>
<ds:datastoreItem xmlns:ds="http://schemas.openxmlformats.org/officeDocument/2006/customXml" ds:itemID="{6F38FECE-C6E3-4459-8488-BF477650FA41}">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F88A9346-D7E3-49F7-B234-B081B7D502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43</TotalTime>
  <Pages>3</Pages>
  <Words>1054</Words>
  <Characters>6010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Faye White</cp:lastModifiedBy>
  <cp:revision>9</cp:revision>
  <cp:lastPrinted>2022-05-31T07:55:00Z</cp:lastPrinted>
  <dcterms:created xsi:type="dcterms:W3CDTF">2024-03-27T10:24:00Z</dcterms:created>
  <dcterms:modified xsi:type="dcterms:W3CDTF">2025-08-28T11:03:00Z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0x0101001C2EC574AB8AE543A4DB4640E494F787</vt:lpwstr>
  </property>
  <property fmtid="{D5CDD505-2E9C-101B-9397-08002B2CF9AE}" pid="3" name="MediaServiceImageTags">
    <vt:lpwstr/>
  </property>
  <property fmtid="{D5CDD505-2E9C-101B-9397-08002B2CF9AE}" pid="4" name="Order">
    <vt:r8>29600</vt:r8>
  </property>
</Properties>
</file>