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24A29E7D" w:rsidR="00BA0D06" w:rsidRDefault="00674446" w:rsidP="54A9791F">
      <w:pPr>
        <w:jc w:val="center"/>
        <w:rPr>
          <w:b/>
          <w:bCs/>
          <w:color w:val="FFFFFF" w:themeColor="background2"/>
          <w:sz w:val="32"/>
          <w:szCs w:val="32"/>
        </w:rPr>
      </w:pPr>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2A60E23B">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7E058782" id="Rectangle 76" o:spid="_x0000_s102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fillcolor="#00203c" stroked="f" strokeweight="1pt">
                <w10:wrap anchorx="margin"/>
              </v:rect>
            </w:pict>
          </mc:Fallback>
        </mc:AlternateContent>
      </w:r>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65165E61">
        <w:rPr>
          <w:rFonts w:ascii="Gotham Bold" w:hAnsi="Gotham Bold"/>
          <w:color w:val="C00000"/>
          <w:sz w:val="20"/>
          <w:szCs w:val="20"/>
        </w:rPr>
        <w:t>JOB DESCRIPTION</w:t>
      </w:r>
      <w:r w:rsidR="00874FDD" w:rsidRPr="65165E61">
        <w:rPr>
          <w:rFonts w:ascii="Gotham Bold" w:hAnsi="Gotham Bold"/>
          <w:color w:val="C00000"/>
          <w:sz w:val="20"/>
          <w:szCs w:val="20"/>
        </w:rPr>
        <w:t xml:space="preserve"> &amp; PERSON SPECIFICATION</w:t>
      </w:r>
    </w:p>
    <w:p w14:paraId="0B904C37" w14:textId="7D4A69B7" w:rsidR="5938D142" w:rsidRDefault="77D84B71" w:rsidP="70462943">
      <w:pPr>
        <w:spacing w:line="259" w:lineRule="auto"/>
        <w:jc w:val="center"/>
        <w:rPr>
          <w:rFonts w:ascii="Gotham Bold" w:hAnsi="Gotham Bold"/>
          <w:color w:val="00203C"/>
          <w:sz w:val="35"/>
          <w:szCs w:val="35"/>
        </w:rPr>
      </w:pPr>
      <w:r w:rsidRPr="70462943">
        <w:rPr>
          <w:rFonts w:ascii="Gotham Bold" w:hAnsi="Gotham Bold"/>
          <w:color w:val="00203C"/>
          <w:sz w:val="35"/>
          <w:szCs w:val="35"/>
        </w:rPr>
        <w:t xml:space="preserve">CUSTOMER </w:t>
      </w:r>
      <w:r w:rsidR="01D230E5" w:rsidRPr="70462943">
        <w:rPr>
          <w:rFonts w:ascii="Gotham Bold" w:hAnsi="Gotham Bold"/>
          <w:color w:val="00203C"/>
          <w:sz w:val="35"/>
          <w:szCs w:val="35"/>
        </w:rPr>
        <w:t>EXPERIENCE</w:t>
      </w:r>
      <w:r w:rsidRPr="70462943">
        <w:rPr>
          <w:rFonts w:ascii="Gotham Bold" w:hAnsi="Gotham Bold"/>
          <w:color w:val="00203C"/>
          <w:sz w:val="35"/>
          <w:szCs w:val="35"/>
        </w:rPr>
        <w:t xml:space="preserve"> MANAGER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5D305FE6" w14:textId="77777777" w:rsidR="005474A4" w:rsidRDefault="005474A4" w:rsidP="00D60318">
      <w:pPr>
        <w:shd w:val="clear" w:color="auto" w:fill="FFFFFF" w:themeFill="background2"/>
        <w:rPr>
          <w:rFonts w:ascii="Gotham Bold" w:hAnsi="Gotham Bold"/>
          <w:color w:val="BA3117" w:themeColor="accent6"/>
          <w:sz w:val="18"/>
          <w:szCs w:val="18"/>
        </w:rPr>
      </w:pPr>
    </w:p>
    <w:p w14:paraId="28DF40F1" w14:textId="2D98E25A" w:rsidR="00D60318" w:rsidRPr="00A91DCD" w:rsidRDefault="00D60318" w:rsidP="00D60318">
      <w:pPr>
        <w:shd w:val="clear" w:color="auto" w:fill="FFFFFF" w:themeFill="background2"/>
        <w:rPr>
          <w:rFonts w:ascii="Gotham Bold" w:hAnsi="Gotham Bold"/>
          <w:color w:val="BA3117" w:themeColor="accent6"/>
          <w:sz w:val="22"/>
          <w:szCs w:val="22"/>
        </w:rPr>
      </w:pPr>
      <w:r w:rsidRPr="00A91DCD">
        <w:rPr>
          <w:rFonts w:ascii="Gotham Bold" w:hAnsi="Gotham Bold"/>
          <w:color w:val="BA3117" w:themeColor="accent6"/>
          <w:sz w:val="22"/>
          <w:szCs w:val="22"/>
        </w:rPr>
        <w:t>KEY INFORMATION</w:t>
      </w:r>
    </w:p>
    <w:p w14:paraId="17CB21AA" w14:textId="77777777" w:rsidR="00D60318" w:rsidRPr="00A91DCD" w:rsidRDefault="00D60318" w:rsidP="00D60318">
      <w:pPr>
        <w:rPr>
          <w:rFonts w:ascii="Gotham Book" w:hAnsi="Gotham Book"/>
          <w:sz w:val="22"/>
          <w:szCs w:val="22"/>
        </w:rPr>
      </w:pPr>
    </w:p>
    <w:tbl>
      <w:tblPr>
        <w:tblStyle w:val="TableGrid"/>
        <w:tblW w:w="0" w:type="auto"/>
        <w:tblLook w:val="04A0" w:firstRow="1" w:lastRow="0" w:firstColumn="1" w:lastColumn="0" w:noHBand="0" w:noVBand="1"/>
      </w:tblPr>
      <w:tblGrid>
        <w:gridCol w:w="2405"/>
        <w:gridCol w:w="6941"/>
      </w:tblGrid>
      <w:tr w:rsidR="00D60318" w:rsidRPr="00A91DCD" w14:paraId="4CD1CA54" w14:textId="77777777" w:rsidTr="1F0E95DF">
        <w:tc>
          <w:tcPr>
            <w:tcW w:w="2405" w:type="dxa"/>
          </w:tcPr>
          <w:p w14:paraId="66D72E81" w14:textId="77777777" w:rsidR="00D60318" w:rsidRPr="00A91DCD" w:rsidRDefault="00D60318" w:rsidP="00F37340">
            <w:pPr>
              <w:rPr>
                <w:rFonts w:ascii="Gotham Book" w:hAnsi="Gotham Book"/>
                <w:b/>
                <w:bCs/>
                <w:sz w:val="22"/>
                <w:szCs w:val="22"/>
              </w:rPr>
            </w:pPr>
            <w:r w:rsidRPr="00A91DCD">
              <w:rPr>
                <w:rFonts w:ascii="Gotham Book" w:hAnsi="Gotham Book"/>
                <w:b/>
                <w:bCs/>
                <w:sz w:val="22"/>
                <w:szCs w:val="22"/>
              </w:rPr>
              <w:t>Role Title</w:t>
            </w:r>
          </w:p>
        </w:tc>
        <w:tc>
          <w:tcPr>
            <w:tcW w:w="6941" w:type="dxa"/>
          </w:tcPr>
          <w:p w14:paraId="2B6495C1" w14:textId="7267700B" w:rsidR="00D60318" w:rsidRPr="00A91DCD" w:rsidRDefault="00694BD6" w:rsidP="00F37340">
            <w:pPr>
              <w:rPr>
                <w:rFonts w:ascii="Gotham Book" w:hAnsi="Gotham Book"/>
                <w:sz w:val="22"/>
                <w:szCs w:val="22"/>
              </w:rPr>
            </w:pPr>
            <w:r w:rsidRPr="00694BD6">
              <w:rPr>
                <w:rFonts w:ascii="Gotham Book" w:hAnsi="Gotham Book"/>
                <w:sz w:val="22"/>
                <w:szCs w:val="22"/>
              </w:rPr>
              <w:t>Customer Experience Manager</w:t>
            </w:r>
          </w:p>
        </w:tc>
      </w:tr>
      <w:tr w:rsidR="00D60318" w:rsidRPr="00A91DCD" w14:paraId="201CA8F2" w14:textId="77777777" w:rsidTr="1F0E95DF">
        <w:tc>
          <w:tcPr>
            <w:tcW w:w="2405" w:type="dxa"/>
          </w:tcPr>
          <w:p w14:paraId="274BE1B7" w14:textId="77777777" w:rsidR="00D60318" w:rsidRPr="00A91DCD" w:rsidRDefault="00D60318" w:rsidP="00F37340">
            <w:pPr>
              <w:rPr>
                <w:rFonts w:ascii="Gotham Book" w:hAnsi="Gotham Book"/>
                <w:b/>
                <w:bCs/>
                <w:sz w:val="22"/>
                <w:szCs w:val="22"/>
              </w:rPr>
            </w:pPr>
            <w:r w:rsidRPr="00A91DCD">
              <w:rPr>
                <w:rFonts w:ascii="Gotham Book" w:hAnsi="Gotham Book"/>
                <w:b/>
                <w:bCs/>
                <w:sz w:val="22"/>
                <w:szCs w:val="22"/>
              </w:rPr>
              <w:t>Reports to</w:t>
            </w:r>
          </w:p>
        </w:tc>
        <w:tc>
          <w:tcPr>
            <w:tcW w:w="6941" w:type="dxa"/>
          </w:tcPr>
          <w:p w14:paraId="31F1B0E9" w14:textId="2521EDD7" w:rsidR="00D60318" w:rsidRPr="00A91DCD" w:rsidRDefault="00CA4403" w:rsidP="00F37340">
            <w:pPr>
              <w:rPr>
                <w:rFonts w:ascii="Gotham Book" w:hAnsi="Gotham Book"/>
                <w:sz w:val="22"/>
                <w:szCs w:val="22"/>
              </w:rPr>
            </w:pPr>
            <w:r>
              <w:rPr>
                <w:rFonts w:ascii="Gotham Book" w:hAnsi="Gotham Book"/>
                <w:sz w:val="22"/>
                <w:szCs w:val="22"/>
              </w:rPr>
              <w:t>Venues</w:t>
            </w:r>
            <w:r w:rsidR="00694BD6">
              <w:rPr>
                <w:rFonts w:ascii="Gotham Book" w:hAnsi="Gotham Book"/>
                <w:sz w:val="22"/>
                <w:szCs w:val="22"/>
              </w:rPr>
              <w:t xml:space="preserve"> Manager</w:t>
            </w:r>
          </w:p>
        </w:tc>
      </w:tr>
      <w:tr w:rsidR="00D60318" w:rsidRPr="00A91DCD" w14:paraId="551FFD41" w14:textId="77777777" w:rsidTr="1F0E95DF">
        <w:tc>
          <w:tcPr>
            <w:tcW w:w="2405" w:type="dxa"/>
          </w:tcPr>
          <w:p w14:paraId="068A1EA4" w14:textId="77777777" w:rsidR="00D60318" w:rsidRPr="00A91DCD" w:rsidRDefault="00D60318" w:rsidP="00F37340">
            <w:pPr>
              <w:rPr>
                <w:rFonts w:ascii="Gotham Book" w:hAnsi="Gotham Book"/>
                <w:b/>
                <w:bCs/>
                <w:sz w:val="22"/>
                <w:szCs w:val="22"/>
              </w:rPr>
            </w:pPr>
            <w:r w:rsidRPr="00A91DCD">
              <w:rPr>
                <w:rFonts w:ascii="Gotham Book" w:hAnsi="Gotham Book"/>
                <w:b/>
                <w:bCs/>
                <w:sz w:val="22"/>
                <w:szCs w:val="22"/>
              </w:rPr>
              <w:t>Responsible for</w:t>
            </w:r>
          </w:p>
        </w:tc>
        <w:tc>
          <w:tcPr>
            <w:tcW w:w="6941" w:type="dxa"/>
          </w:tcPr>
          <w:p w14:paraId="7A0962CB" w14:textId="444DA8A4" w:rsidR="00D60318" w:rsidRPr="00A91DCD" w:rsidRDefault="00D65F9A" w:rsidP="00F37340">
            <w:pPr>
              <w:rPr>
                <w:rFonts w:ascii="Gotham Book" w:hAnsi="Gotham Book"/>
                <w:sz w:val="22"/>
                <w:szCs w:val="22"/>
              </w:rPr>
            </w:pPr>
            <w:r w:rsidRPr="00D65F9A">
              <w:rPr>
                <w:rFonts w:ascii="Gotham Book" w:hAnsi="Gotham Book"/>
                <w:sz w:val="22"/>
                <w:szCs w:val="22"/>
                <w:lang w:val="en-US"/>
              </w:rPr>
              <w:t xml:space="preserve">Ushers, </w:t>
            </w:r>
            <w:r w:rsidRPr="00D65F9A">
              <w:rPr>
                <w:rFonts w:ascii="Gotham Book" w:hAnsi="Gotham Book"/>
                <w:sz w:val="22"/>
                <w:szCs w:val="22"/>
              </w:rPr>
              <w:t>Casual Team Members, Duty Managers, Casual Duty Managers, Casual Team Leaders</w:t>
            </w:r>
          </w:p>
        </w:tc>
      </w:tr>
      <w:tr w:rsidR="00D60318" w:rsidRPr="00A91DCD" w14:paraId="0428A87D" w14:textId="77777777" w:rsidTr="1F0E95DF">
        <w:tc>
          <w:tcPr>
            <w:tcW w:w="2405" w:type="dxa"/>
          </w:tcPr>
          <w:p w14:paraId="47439C07" w14:textId="77777777" w:rsidR="00D60318" w:rsidRPr="00A91DCD" w:rsidRDefault="00D60318" w:rsidP="00F37340">
            <w:pPr>
              <w:rPr>
                <w:rFonts w:ascii="Gotham Book" w:hAnsi="Gotham Book"/>
                <w:b/>
                <w:bCs/>
                <w:sz w:val="22"/>
                <w:szCs w:val="22"/>
              </w:rPr>
            </w:pPr>
            <w:r w:rsidRPr="00A91DCD">
              <w:rPr>
                <w:rFonts w:ascii="Gotham Book" w:hAnsi="Gotham Book"/>
                <w:b/>
                <w:bCs/>
                <w:sz w:val="22"/>
                <w:szCs w:val="22"/>
              </w:rPr>
              <w:t>Hours</w:t>
            </w:r>
          </w:p>
        </w:tc>
        <w:tc>
          <w:tcPr>
            <w:tcW w:w="6941" w:type="dxa"/>
          </w:tcPr>
          <w:p w14:paraId="3F6E43B7" w14:textId="031F2546" w:rsidR="00D60318" w:rsidRPr="00A91DCD" w:rsidRDefault="731B475F" w:rsidP="42260B5D">
            <w:pPr>
              <w:spacing w:line="259" w:lineRule="auto"/>
            </w:pPr>
            <w:r w:rsidRPr="42260B5D">
              <w:rPr>
                <w:rFonts w:ascii="Gotham Book" w:hAnsi="Gotham Book"/>
                <w:sz w:val="22"/>
                <w:szCs w:val="22"/>
              </w:rPr>
              <w:t>Full time</w:t>
            </w:r>
          </w:p>
        </w:tc>
      </w:tr>
      <w:tr w:rsidR="00D60318" w:rsidRPr="00A91DCD" w14:paraId="3BA616A0" w14:textId="77777777" w:rsidTr="1F0E95DF">
        <w:tc>
          <w:tcPr>
            <w:tcW w:w="2405" w:type="dxa"/>
          </w:tcPr>
          <w:p w14:paraId="26D47131" w14:textId="77777777" w:rsidR="00D60318" w:rsidRPr="00A91DCD" w:rsidRDefault="00D60318" w:rsidP="00F37340">
            <w:pPr>
              <w:rPr>
                <w:rFonts w:ascii="Gotham Book" w:hAnsi="Gotham Book"/>
                <w:b/>
                <w:bCs/>
                <w:sz w:val="22"/>
                <w:szCs w:val="22"/>
              </w:rPr>
            </w:pPr>
            <w:r w:rsidRPr="00A91DCD">
              <w:rPr>
                <w:rFonts w:ascii="Gotham Book" w:hAnsi="Gotham Book"/>
                <w:b/>
                <w:bCs/>
                <w:sz w:val="22"/>
                <w:szCs w:val="22"/>
              </w:rPr>
              <w:t>Contract</w:t>
            </w:r>
          </w:p>
        </w:tc>
        <w:tc>
          <w:tcPr>
            <w:tcW w:w="6941" w:type="dxa"/>
          </w:tcPr>
          <w:p w14:paraId="13E10C6B" w14:textId="2063A941" w:rsidR="00D60318" w:rsidRPr="00A91DCD" w:rsidRDefault="00EA4487" w:rsidP="00F37340">
            <w:pPr>
              <w:rPr>
                <w:rFonts w:ascii="Gotham Book" w:hAnsi="Gotham Book"/>
                <w:sz w:val="22"/>
                <w:szCs w:val="22"/>
              </w:rPr>
            </w:pPr>
            <w:r>
              <w:rPr>
                <w:rFonts w:ascii="Gotham Book" w:hAnsi="Gotham Book"/>
                <w:sz w:val="22"/>
                <w:szCs w:val="22"/>
              </w:rPr>
              <w:t xml:space="preserve">Fixed Term - </w:t>
            </w:r>
            <w:r w:rsidR="006C342E">
              <w:rPr>
                <w:rFonts w:ascii="Gotham Book" w:hAnsi="Gotham Book"/>
                <w:sz w:val="22"/>
                <w:szCs w:val="22"/>
              </w:rPr>
              <w:t>12</w:t>
            </w:r>
            <w:r w:rsidRPr="00EA4487">
              <w:rPr>
                <w:rFonts w:ascii="Gotham Book" w:hAnsi="Gotham Book"/>
                <w:sz w:val="22"/>
                <w:szCs w:val="22"/>
              </w:rPr>
              <w:t xml:space="preserve"> Months</w:t>
            </w:r>
          </w:p>
        </w:tc>
      </w:tr>
      <w:tr w:rsidR="00D60318" w:rsidRPr="00A91DCD" w14:paraId="1DEC649D" w14:textId="77777777" w:rsidTr="1F0E95DF">
        <w:tc>
          <w:tcPr>
            <w:tcW w:w="2405" w:type="dxa"/>
          </w:tcPr>
          <w:p w14:paraId="6DBEC2FA" w14:textId="77777777" w:rsidR="00D60318" w:rsidRPr="00A91DCD" w:rsidRDefault="00D60318" w:rsidP="00F37340">
            <w:pPr>
              <w:rPr>
                <w:rFonts w:ascii="Gotham Book" w:hAnsi="Gotham Book"/>
                <w:b/>
                <w:bCs/>
                <w:sz w:val="22"/>
                <w:szCs w:val="22"/>
              </w:rPr>
            </w:pPr>
            <w:r w:rsidRPr="00A91DCD">
              <w:rPr>
                <w:rFonts w:ascii="Gotham Book" w:hAnsi="Gotham Book"/>
                <w:b/>
                <w:bCs/>
                <w:sz w:val="22"/>
                <w:szCs w:val="22"/>
              </w:rPr>
              <w:t>Annual Leave</w:t>
            </w:r>
          </w:p>
        </w:tc>
        <w:tc>
          <w:tcPr>
            <w:tcW w:w="6941" w:type="dxa"/>
          </w:tcPr>
          <w:p w14:paraId="34F108D3" w14:textId="78A56494" w:rsidR="00D60318" w:rsidRPr="00A91DCD" w:rsidRDefault="00983338" w:rsidP="00F37340">
            <w:pPr>
              <w:rPr>
                <w:rFonts w:ascii="Gotham Book" w:hAnsi="Gotham Book"/>
                <w:sz w:val="22"/>
                <w:szCs w:val="22"/>
              </w:rPr>
            </w:pPr>
            <w:r w:rsidRPr="00A91DCD">
              <w:rPr>
                <w:rFonts w:ascii="Gotham Book" w:hAnsi="Gotham Book"/>
                <w:sz w:val="22"/>
                <w:szCs w:val="22"/>
              </w:rPr>
              <w:t>33</w:t>
            </w:r>
            <w:r w:rsidR="00D60318" w:rsidRPr="00A91DCD">
              <w:rPr>
                <w:rFonts w:ascii="Gotham Book" w:hAnsi="Gotham Book"/>
                <w:sz w:val="22"/>
                <w:szCs w:val="22"/>
              </w:rPr>
              <w:t xml:space="preserve"> days per annum</w:t>
            </w:r>
            <w:r w:rsidRPr="00A91DCD">
              <w:rPr>
                <w:rFonts w:ascii="Gotham Book" w:hAnsi="Gotham Book"/>
                <w:sz w:val="22"/>
                <w:szCs w:val="22"/>
              </w:rPr>
              <w:t xml:space="preserve"> inclusive of </w:t>
            </w:r>
            <w:r w:rsidR="00DD21B0" w:rsidRPr="00A91DCD">
              <w:rPr>
                <w:rFonts w:ascii="Gotham Book" w:hAnsi="Gotham Book"/>
                <w:sz w:val="22"/>
                <w:szCs w:val="22"/>
              </w:rPr>
              <w:t>p</w:t>
            </w:r>
            <w:r w:rsidRPr="00A91DCD">
              <w:rPr>
                <w:rFonts w:ascii="Gotham Book" w:hAnsi="Gotham Book"/>
                <w:sz w:val="22"/>
                <w:szCs w:val="22"/>
              </w:rPr>
              <w:t>ublic holidays</w:t>
            </w:r>
          </w:p>
        </w:tc>
      </w:tr>
      <w:tr w:rsidR="007074D9" w:rsidRPr="00A91DCD" w14:paraId="3CEEF839" w14:textId="77777777" w:rsidTr="1F0E95DF">
        <w:tc>
          <w:tcPr>
            <w:tcW w:w="2405" w:type="dxa"/>
          </w:tcPr>
          <w:p w14:paraId="5052651D" w14:textId="531313F6" w:rsidR="007074D9" w:rsidRPr="00A91DCD" w:rsidRDefault="007074D9" w:rsidP="00F37340">
            <w:pPr>
              <w:rPr>
                <w:rFonts w:ascii="Gotham Book" w:hAnsi="Gotham Book"/>
                <w:b/>
                <w:bCs/>
                <w:sz w:val="22"/>
                <w:szCs w:val="22"/>
              </w:rPr>
            </w:pPr>
            <w:r w:rsidRPr="00A91DCD">
              <w:rPr>
                <w:rFonts w:ascii="Gotham Book" w:hAnsi="Gotham Book"/>
                <w:b/>
                <w:bCs/>
                <w:sz w:val="22"/>
                <w:szCs w:val="22"/>
              </w:rPr>
              <w:t>Location</w:t>
            </w:r>
          </w:p>
        </w:tc>
        <w:tc>
          <w:tcPr>
            <w:tcW w:w="6941" w:type="dxa"/>
          </w:tcPr>
          <w:p w14:paraId="03FDDC09" w14:textId="13E72617" w:rsidR="007074D9" w:rsidRPr="00A91DCD" w:rsidRDefault="00D65F9A" w:rsidP="00F37340">
            <w:pPr>
              <w:rPr>
                <w:rFonts w:ascii="Gotham Book" w:hAnsi="Gotham Book"/>
                <w:sz w:val="22"/>
                <w:szCs w:val="22"/>
              </w:rPr>
            </w:pPr>
            <w:r>
              <w:rPr>
                <w:rFonts w:ascii="Gotham Book" w:hAnsi="Gotham Book"/>
                <w:sz w:val="22"/>
                <w:szCs w:val="22"/>
              </w:rPr>
              <w:t>Eastbourne Theatres, with occasional travel.</w:t>
            </w:r>
          </w:p>
        </w:tc>
      </w:tr>
    </w:tbl>
    <w:p w14:paraId="14797C61" w14:textId="38240EFE" w:rsidR="006B6FF7" w:rsidRPr="00A91DCD" w:rsidRDefault="006B6FF7" w:rsidP="00794B5E">
      <w:pPr>
        <w:shd w:val="clear" w:color="auto" w:fill="FFFFFF" w:themeFill="background2"/>
        <w:rPr>
          <w:rFonts w:ascii="Gotham Bold" w:hAnsi="Gotham Bold"/>
          <w:color w:val="BA3117" w:themeColor="accent6"/>
          <w:sz w:val="22"/>
          <w:szCs w:val="22"/>
        </w:rPr>
      </w:pPr>
    </w:p>
    <w:p w14:paraId="77C231EF" w14:textId="7787FBFE" w:rsidR="002240BE" w:rsidRPr="00A91DCD" w:rsidRDefault="002240BE" w:rsidP="002240BE">
      <w:pPr>
        <w:shd w:val="clear" w:color="auto" w:fill="FFFFFF" w:themeFill="background2"/>
        <w:rPr>
          <w:rFonts w:ascii="Gotham Bold" w:hAnsi="Gotham Bold"/>
          <w:color w:val="BA3117" w:themeColor="accent6"/>
          <w:sz w:val="22"/>
          <w:szCs w:val="22"/>
        </w:rPr>
      </w:pPr>
      <w:r w:rsidRPr="00A91DCD">
        <w:rPr>
          <w:rFonts w:ascii="Gotham Bold" w:hAnsi="Gotham Bold"/>
          <w:color w:val="BA3117" w:themeColor="accent6"/>
          <w:sz w:val="22"/>
          <w:szCs w:val="22"/>
        </w:rPr>
        <w:t>INTRODUCTION</w:t>
      </w:r>
    </w:p>
    <w:p w14:paraId="70029E40" w14:textId="77777777" w:rsidR="002240BE" w:rsidRPr="00A91DCD" w:rsidRDefault="002240BE" w:rsidP="002240BE">
      <w:pPr>
        <w:jc w:val="both"/>
        <w:rPr>
          <w:rFonts w:ascii="Gotham Book" w:hAnsi="Gotham Book"/>
          <w:sz w:val="22"/>
          <w:szCs w:val="22"/>
        </w:rPr>
      </w:pPr>
    </w:p>
    <w:p w14:paraId="1B88019B" w14:textId="3735353A" w:rsidR="002240BE" w:rsidRDefault="006479A1" w:rsidP="00794B5E">
      <w:pPr>
        <w:shd w:val="clear" w:color="auto" w:fill="FFFFFF" w:themeFill="background2"/>
        <w:rPr>
          <w:rFonts w:ascii="Gotham Book" w:hAnsi="Gotham Book"/>
          <w:sz w:val="22"/>
          <w:szCs w:val="22"/>
        </w:rPr>
      </w:pPr>
      <w:r>
        <w:rPr>
          <w:rFonts w:ascii="Gotham Book" w:hAnsi="Gotham Book"/>
          <w:sz w:val="22"/>
          <w:szCs w:val="22"/>
        </w:rPr>
        <w:t>C</w:t>
      </w:r>
      <w:r w:rsidRPr="006479A1">
        <w:rPr>
          <w:rFonts w:ascii="Gotham Book" w:hAnsi="Gotham Book"/>
          <w:sz w:val="22"/>
          <w:szCs w:val="22"/>
        </w:rPr>
        <w:t>ustomer and commercial</w:t>
      </w:r>
      <w:r>
        <w:rPr>
          <w:rFonts w:ascii="Gotham Book" w:hAnsi="Gotham Book"/>
          <w:sz w:val="22"/>
          <w:szCs w:val="22"/>
        </w:rPr>
        <w:t>ly</w:t>
      </w:r>
      <w:r w:rsidRPr="006479A1">
        <w:rPr>
          <w:rFonts w:ascii="Gotham Book" w:hAnsi="Gotham Book"/>
          <w:sz w:val="22"/>
          <w:szCs w:val="22"/>
        </w:rPr>
        <w:t xml:space="preserve"> focus</w:t>
      </w:r>
      <w:r>
        <w:rPr>
          <w:rFonts w:ascii="Gotham Book" w:hAnsi="Gotham Book"/>
          <w:sz w:val="22"/>
          <w:szCs w:val="22"/>
        </w:rPr>
        <w:t>ed</w:t>
      </w:r>
      <w:r w:rsidRPr="006479A1">
        <w:rPr>
          <w:rFonts w:ascii="Gotham Book" w:hAnsi="Gotham Book"/>
          <w:sz w:val="22"/>
          <w:szCs w:val="22"/>
        </w:rPr>
        <w:t xml:space="preserve">, the Customer Experience Manager at </w:t>
      </w:r>
      <w:r w:rsidR="00D65F9A">
        <w:rPr>
          <w:rFonts w:ascii="Gotham Book" w:hAnsi="Gotham Book"/>
          <w:sz w:val="22"/>
          <w:szCs w:val="22"/>
        </w:rPr>
        <w:t xml:space="preserve">Eastbourne </w:t>
      </w:r>
      <w:r w:rsidRPr="006479A1">
        <w:rPr>
          <w:rFonts w:ascii="Gotham Book" w:hAnsi="Gotham Book"/>
          <w:sz w:val="22"/>
          <w:szCs w:val="22"/>
        </w:rPr>
        <w:t>Theatres leads all customer-facing operations ensuring high levels of customer service alongside super-efficiency and commercial success.</w:t>
      </w:r>
    </w:p>
    <w:p w14:paraId="325B29C4" w14:textId="77777777" w:rsidR="006479A1" w:rsidRPr="00A91DCD" w:rsidRDefault="006479A1" w:rsidP="00794B5E">
      <w:pPr>
        <w:shd w:val="clear" w:color="auto" w:fill="FFFFFF" w:themeFill="background2"/>
        <w:rPr>
          <w:rFonts w:ascii="Gotham Bold" w:hAnsi="Gotham Bold"/>
          <w:color w:val="BA3117" w:themeColor="accent6"/>
          <w:sz w:val="22"/>
          <w:szCs w:val="22"/>
        </w:rPr>
      </w:pPr>
    </w:p>
    <w:p w14:paraId="185EE898" w14:textId="7C700793" w:rsidR="003C6CD0" w:rsidRPr="00A91DCD" w:rsidRDefault="004855D5" w:rsidP="00794B5E">
      <w:pPr>
        <w:shd w:val="clear" w:color="auto" w:fill="FFFFFF" w:themeFill="background2"/>
        <w:rPr>
          <w:rFonts w:ascii="Gotham Bold" w:hAnsi="Gotham Bold"/>
          <w:color w:val="BA3117" w:themeColor="accent6"/>
          <w:sz w:val="22"/>
          <w:szCs w:val="22"/>
        </w:rPr>
      </w:pPr>
      <w:r w:rsidRPr="00A91DCD">
        <w:rPr>
          <w:rFonts w:ascii="Gotham Bold" w:hAnsi="Gotham Bold"/>
          <w:color w:val="BA3117" w:themeColor="accent6"/>
          <w:sz w:val="22"/>
          <w:szCs w:val="22"/>
        </w:rPr>
        <w:t>A</w:t>
      </w:r>
      <w:r w:rsidR="001F7481" w:rsidRPr="00A91DCD">
        <w:rPr>
          <w:rFonts w:ascii="Gotham Bold" w:hAnsi="Gotham Bold"/>
          <w:color w:val="BA3117" w:themeColor="accent6"/>
          <w:sz w:val="22"/>
          <w:szCs w:val="22"/>
        </w:rPr>
        <w:t xml:space="preserve">BOUT </w:t>
      </w:r>
      <w:r w:rsidR="008B00C7" w:rsidRPr="00A91DCD">
        <w:rPr>
          <w:rFonts w:ascii="Gotham Bold" w:hAnsi="Gotham Bold"/>
          <w:color w:val="BA3117" w:themeColor="accent6"/>
          <w:sz w:val="22"/>
          <w:szCs w:val="22"/>
        </w:rPr>
        <w:t>TRAFALGAR ENTERTAINMENT</w:t>
      </w:r>
      <w:r w:rsidR="00B62498" w:rsidRPr="00A91DCD">
        <w:rPr>
          <w:rFonts w:ascii="Gotham Bold" w:hAnsi="Gotham Bold"/>
          <w:color w:val="BA3117" w:themeColor="accent6"/>
          <w:sz w:val="22"/>
          <w:szCs w:val="22"/>
        </w:rPr>
        <w:t xml:space="preserve"> (TE)</w:t>
      </w:r>
    </w:p>
    <w:p w14:paraId="461939B7" w14:textId="77777777" w:rsidR="005474A4" w:rsidRPr="00A91DCD" w:rsidRDefault="005474A4" w:rsidP="00092332">
      <w:pPr>
        <w:jc w:val="both"/>
        <w:rPr>
          <w:rFonts w:ascii="Gotham Book" w:hAnsi="Gotham Book"/>
          <w:sz w:val="22"/>
          <w:szCs w:val="22"/>
        </w:rPr>
      </w:pPr>
    </w:p>
    <w:p w14:paraId="29D12E21" w14:textId="3ECDB86E" w:rsidR="008B00C7" w:rsidRDefault="00387FC8" w:rsidP="00092332">
      <w:pPr>
        <w:jc w:val="both"/>
        <w:rPr>
          <w:rFonts w:ascii="Gotham Book" w:hAnsi="Gotham Book"/>
          <w:sz w:val="22"/>
          <w:szCs w:val="22"/>
        </w:rPr>
      </w:pPr>
      <w:r w:rsidRPr="00387FC8">
        <w:rPr>
          <w:rFonts w:ascii="Gotham Book" w:hAnsi="Gotham Book"/>
          <w:sz w:val="22"/>
          <w:szCs w:val="22"/>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6EDD8495" w14:textId="77777777" w:rsidR="00387FC8" w:rsidRPr="00A91DCD" w:rsidRDefault="00387FC8" w:rsidP="00092332">
      <w:pPr>
        <w:jc w:val="both"/>
        <w:rPr>
          <w:rFonts w:ascii="Gotham Book" w:hAnsi="Gotham Book"/>
          <w:sz w:val="22"/>
          <w:szCs w:val="22"/>
        </w:rPr>
      </w:pPr>
    </w:p>
    <w:p w14:paraId="297FE4A1" w14:textId="6A3B5771" w:rsidR="008B00C7" w:rsidRPr="00A91DCD" w:rsidRDefault="008B00C7" w:rsidP="00092332">
      <w:pPr>
        <w:jc w:val="both"/>
        <w:rPr>
          <w:rFonts w:ascii="Gotham Bold" w:hAnsi="Gotham Bold"/>
          <w:color w:val="BA3117" w:themeColor="accent6"/>
          <w:sz w:val="22"/>
          <w:szCs w:val="22"/>
        </w:rPr>
      </w:pPr>
      <w:r w:rsidRPr="00A91DCD">
        <w:rPr>
          <w:rFonts w:ascii="Gotham Bold" w:hAnsi="Gotham Bold"/>
          <w:color w:val="BA3117" w:themeColor="accent6"/>
          <w:sz w:val="22"/>
          <w:szCs w:val="22"/>
        </w:rPr>
        <w:t>ABOUT TRAFALGAR THEATRES</w:t>
      </w:r>
    </w:p>
    <w:p w14:paraId="204C89A1" w14:textId="77777777" w:rsidR="005474A4" w:rsidRPr="00A91DCD" w:rsidRDefault="005474A4" w:rsidP="00092332">
      <w:pPr>
        <w:jc w:val="both"/>
        <w:rPr>
          <w:rFonts w:ascii="Gotham Book" w:hAnsi="Gotham Book"/>
          <w:sz w:val="22"/>
          <w:szCs w:val="22"/>
        </w:rPr>
      </w:pPr>
    </w:p>
    <w:p w14:paraId="0DFF5990" w14:textId="77777777" w:rsidR="006507EB" w:rsidRPr="006507EB" w:rsidRDefault="006507EB" w:rsidP="006507EB">
      <w:pPr>
        <w:jc w:val="both"/>
        <w:rPr>
          <w:rFonts w:ascii="Gotham Book" w:hAnsi="Gotham Book"/>
          <w:sz w:val="22"/>
          <w:szCs w:val="22"/>
        </w:rPr>
      </w:pPr>
      <w:r w:rsidRPr="006507EB">
        <w:rPr>
          <w:rFonts w:ascii="Gotham Book" w:hAnsi="Gotham Book"/>
          <w:sz w:val="22"/>
          <w:szCs w:val="22"/>
        </w:rPr>
        <w:t>Trafalgar Theatres is the venue-operating division of TE.  We currently operate 21 venues; including 14 in the UK regions; the Trafalgar Theatre in London’s West End and the Theatre Royal in Sydney. We’re growing fast, we’re confident in what we do, and we’re ambitious about the future.  There’s never been a better time to get onboard.</w:t>
      </w:r>
    </w:p>
    <w:p w14:paraId="181BA063" w14:textId="77777777" w:rsidR="006507EB" w:rsidRPr="006507EB" w:rsidRDefault="006507EB" w:rsidP="006507EB">
      <w:pPr>
        <w:jc w:val="both"/>
        <w:rPr>
          <w:rFonts w:ascii="Gotham Book" w:hAnsi="Gotham Book"/>
          <w:sz w:val="22"/>
          <w:szCs w:val="22"/>
        </w:rPr>
      </w:pPr>
    </w:p>
    <w:p w14:paraId="51177E06" w14:textId="76E4BCD8" w:rsidR="00435564" w:rsidRPr="00A91DCD" w:rsidRDefault="006507EB" w:rsidP="006507EB">
      <w:pPr>
        <w:jc w:val="both"/>
        <w:rPr>
          <w:rFonts w:ascii="Gotham Book" w:hAnsi="Gotham Book"/>
          <w:sz w:val="22"/>
          <w:szCs w:val="22"/>
        </w:rPr>
      </w:pPr>
      <w:r w:rsidRPr="006507EB">
        <w:rPr>
          <w:rFonts w:ascii="Gotham Book" w:hAnsi="Gotham Book"/>
          <w:sz w:val="22"/>
          <w:szCs w:val="22"/>
        </w:rPr>
        <w:t>We are passionate about entertainment, audiences, and the live experience and we value Creativity, Collaboration, Excellence and Respect.</w:t>
      </w:r>
    </w:p>
    <w:p w14:paraId="17A81DC1" w14:textId="77777777" w:rsidR="009D0F9D" w:rsidRDefault="009D0F9D" w:rsidP="009D0F9D">
      <w:pPr>
        <w:jc w:val="both"/>
        <w:rPr>
          <w:rFonts w:ascii="Gotham Bold" w:hAnsi="Gotham Bold"/>
          <w:color w:val="BA3117" w:themeColor="accent6"/>
          <w:sz w:val="22"/>
          <w:szCs w:val="22"/>
        </w:rPr>
      </w:pPr>
      <w:bookmarkStart w:id="0" w:name="_Hlk104812588"/>
    </w:p>
    <w:p w14:paraId="09FB156C" w14:textId="4F7B726D" w:rsidR="003C6CD0" w:rsidRPr="00A91DCD" w:rsidRDefault="00435564" w:rsidP="00794B5E">
      <w:pPr>
        <w:shd w:val="clear" w:color="auto" w:fill="FFFFFF" w:themeFill="background2"/>
        <w:rPr>
          <w:rFonts w:ascii="Gotham Bold" w:hAnsi="Gotham Bold"/>
          <w:color w:val="BA3117" w:themeColor="accent6"/>
          <w:sz w:val="22"/>
          <w:szCs w:val="22"/>
        </w:rPr>
      </w:pPr>
      <w:r w:rsidRPr="00A91DCD">
        <w:rPr>
          <w:rFonts w:ascii="Gotham Bold" w:hAnsi="Gotham Bold"/>
          <w:color w:val="BA3117" w:themeColor="accent6"/>
          <w:sz w:val="22"/>
          <w:szCs w:val="22"/>
        </w:rPr>
        <w:t>A</w:t>
      </w:r>
      <w:r w:rsidR="001F7481" w:rsidRPr="00A91DCD">
        <w:rPr>
          <w:rFonts w:ascii="Gotham Bold" w:hAnsi="Gotham Bold"/>
          <w:color w:val="BA3117" w:themeColor="accent6"/>
          <w:sz w:val="22"/>
          <w:szCs w:val="22"/>
        </w:rPr>
        <w:t>BOUT THIS ROLE</w:t>
      </w:r>
      <w:bookmarkEnd w:id="0"/>
    </w:p>
    <w:p w14:paraId="082BB357" w14:textId="77777777" w:rsidR="005474A4" w:rsidRPr="00BE6C39" w:rsidRDefault="005474A4" w:rsidP="00092332">
      <w:pPr>
        <w:jc w:val="both"/>
        <w:rPr>
          <w:rFonts w:ascii="Gotham Book" w:hAnsi="Gotham Book"/>
          <w:sz w:val="22"/>
          <w:szCs w:val="22"/>
        </w:rPr>
      </w:pPr>
    </w:p>
    <w:p w14:paraId="5AF5F008" w14:textId="220A4710" w:rsidR="00CD105D" w:rsidRDefault="004A0C1C" w:rsidP="00694BD6">
      <w:pPr>
        <w:shd w:val="clear" w:color="auto" w:fill="FFFFFF" w:themeFill="background2"/>
        <w:rPr>
          <w:rFonts w:ascii="Gotham Book" w:hAnsi="Gotham Book"/>
          <w:sz w:val="22"/>
          <w:szCs w:val="22"/>
        </w:rPr>
      </w:pPr>
      <w:r>
        <w:rPr>
          <w:rFonts w:ascii="Gotham Book" w:hAnsi="Gotham Book"/>
          <w:sz w:val="22"/>
          <w:szCs w:val="22"/>
        </w:rPr>
        <w:t xml:space="preserve">With a strong </w:t>
      </w:r>
      <w:r w:rsidRPr="00694BD6">
        <w:rPr>
          <w:rFonts w:ascii="Gotham Book" w:hAnsi="Gotham Book"/>
          <w:sz w:val="22"/>
          <w:szCs w:val="22"/>
        </w:rPr>
        <w:t>customer</w:t>
      </w:r>
      <w:r>
        <w:rPr>
          <w:rFonts w:ascii="Gotham Book" w:hAnsi="Gotham Book"/>
          <w:sz w:val="22"/>
          <w:szCs w:val="22"/>
        </w:rPr>
        <w:t xml:space="preserve"> and commercial focus, t</w:t>
      </w:r>
      <w:r w:rsidR="00694BD6" w:rsidRPr="00694BD6">
        <w:rPr>
          <w:rFonts w:ascii="Gotham Book" w:hAnsi="Gotham Book"/>
          <w:sz w:val="22"/>
          <w:szCs w:val="22"/>
        </w:rPr>
        <w:t xml:space="preserve">he Customer Experience Manager </w:t>
      </w:r>
      <w:r w:rsidR="008618DF">
        <w:rPr>
          <w:rFonts w:ascii="Gotham Book" w:hAnsi="Gotham Book"/>
          <w:sz w:val="22"/>
          <w:szCs w:val="22"/>
        </w:rPr>
        <w:t xml:space="preserve">at </w:t>
      </w:r>
      <w:r w:rsidR="00754607">
        <w:rPr>
          <w:rFonts w:ascii="Gotham Book" w:hAnsi="Gotham Book"/>
          <w:sz w:val="22"/>
          <w:szCs w:val="22"/>
        </w:rPr>
        <w:t xml:space="preserve">The Wyvern Theatre and </w:t>
      </w:r>
      <w:r w:rsidR="00D65F9A">
        <w:rPr>
          <w:rFonts w:ascii="Gotham Book" w:hAnsi="Gotham Book"/>
          <w:sz w:val="22"/>
          <w:szCs w:val="22"/>
        </w:rPr>
        <w:t>Eastbourne</w:t>
      </w:r>
      <w:r w:rsidR="00754607">
        <w:rPr>
          <w:rFonts w:ascii="Gotham Book" w:hAnsi="Gotham Book"/>
          <w:sz w:val="22"/>
          <w:szCs w:val="22"/>
        </w:rPr>
        <w:t xml:space="preserve"> Arts Centre</w:t>
      </w:r>
      <w:r w:rsidR="008618DF">
        <w:rPr>
          <w:rFonts w:ascii="Gotham Book" w:hAnsi="Gotham Book"/>
          <w:sz w:val="22"/>
          <w:szCs w:val="22"/>
        </w:rPr>
        <w:t xml:space="preserve"> </w:t>
      </w:r>
      <w:r w:rsidR="00694BD6" w:rsidRPr="00694BD6">
        <w:rPr>
          <w:rFonts w:ascii="Gotham Book" w:hAnsi="Gotham Book"/>
          <w:sz w:val="22"/>
          <w:szCs w:val="22"/>
        </w:rPr>
        <w:t xml:space="preserve">will have the desire and ability to </w:t>
      </w:r>
      <w:r w:rsidR="00213A4D">
        <w:rPr>
          <w:rFonts w:ascii="Gotham Book" w:hAnsi="Gotham Book"/>
          <w:sz w:val="22"/>
          <w:szCs w:val="22"/>
        </w:rPr>
        <w:t>drive success in one of the UK’s busiest entertainment</w:t>
      </w:r>
      <w:r w:rsidR="009B79EE">
        <w:rPr>
          <w:rFonts w:ascii="Gotham Book" w:hAnsi="Gotham Book"/>
          <w:sz w:val="22"/>
          <w:szCs w:val="22"/>
        </w:rPr>
        <w:t>, event</w:t>
      </w:r>
      <w:r w:rsidR="0004670B">
        <w:rPr>
          <w:rFonts w:ascii="Gotham Book" w:hAnsi="Gotham Book"/>
          <w:sz w:val="22"/>
          <w:szCs w:val="22"/>
        </w:rPr>
        <w:t xml:space="preserve">, food and drink </w:t>
      </w:r>
      <w:r w:rsidR="00213A4D">
        <w:rPr>
          <w:rFonts w:ascii="Gotham Book" w:hAnsi="Gotham Book"/>
          <w:sz w:val="22"/>
          <w:szCs w:val="22"/>
        </w:rPr>
        <w:t xml:space="preserve">businesses. </w:t>
      </w:r>
      <w:r w:rsidR="00E4446D">
        <w:rPr>
          <w:rFonts w:ascii="Gotham Book" w:hAnsi="Gotham Book"/>
          <w:sz w:val="22"/>
          <w:szCs w:val="22"/>
        </w:rPr>
        <w:t>Highly visible and operational, t</w:t>
      </w:r>
      <w:r w:rsidR="00E4446D" w:rsidRPr="00694BD6">
        <w:rPr>
          <w:rFonts w:ascii="Gotham Book" w:hAnsi="Gotham Book"/>
          <w:sz w:val="22"/>
          <w:szCs w:val="22"/>
        </w:rPr>
        <w:t>he Customer Experience Manager</w:t>
      </w:r>
      <w:r w:rsidR="00E4446D">
        <w:rPr>
          <w:rFonts w:ascii="Gotham Book" w:hAnsi="Gotham Book"/>
          <w:sz w:val="22"/>
          <w:szCs w:val="22"/>
        </w:rPr>
        <w:t xml:space="preserve"> l</w:t>
      </w:r>
      <w:r w:rsidR="00694BD6" w:rsidRPr="00694BD6">
        <w:rPr>
          <w:rFonts w:ascii="Gotham Book" w:hAnsi="Gotham Book"/>
          <w:sz w:val="22"/>
          <w:szCs w:val="22"/>
        </w:rPr>
        <w:t>ead</w:t>
      </w:r>
      <w:r w:rsidR="00E4446D">
        <w:rPr>
          <w:rFonts w:ascii="Gotham Book" w:hAnsi="Gotham Book"/>
          <w:sz w:val="22"/>
          <w:szCs w:val="22"/>
        </w:rPr>
        <w:t>s all customer-facing operations</w:t>
      </w:r>
      <w:r w:rsidR="00694BD6" w:rsidRPr="00694BD6">
        <w:rPr>
          <w:rFonts w:ascii="Gotham Book" w:hAnsi="Gotham Book"/>
          <w:sz w:val="22"/>
          <w:szCs w:val="22"/>
        </w:rPr>
        <w:t xml:space="preserve"> ensuring high levels of customer service </w:t>
      </w:r>
      <w:r w:rsidR="00E4446D">
        <w:rPr>
          <w:rFonts w:ascii="Gotham Book" w:hAnsi="Gotham Book"/>
          <w:sz w:val="22"/>
          <w:szCs w:val="22"/>
        </w:rPr>
        <w:t xml:space="preserve">alongside super-efficiency and </w:t>
      </w:r>
      <w:r w:rsidR="007550FE">
        <w:rPr>
          <w:rFonts w:ascii="Gotham Book" w:hAnsi="Gotham Book"/>
          <w:sz w:val="22"/>
          <w:szCs w:val="22"/>
        </w:rPr>
        <w:t xml:space="preserve">commercial </w:t>
      </w:r>
      <w:r w:rsidR="00092164">
        <w:rPr>
          <w:rFonts w:ascii="Gotham Book" w:hAnsi="Gotham Book"/>
          <w:sz w:val="22"/>
          <w:szCs w:val="22"/>
        </w:rPr>
        <w:t xml:space="preserve">success. </w:t>
      </w:r>
      <w:r w:rsidR="00694BD6" w:rsidRPr="00694BD6">
        <w:rPr>
          <w:rFonts w:ascii="Gotham Book" w:hAnsi="Gotham Book"/>
          <w:sz w:val="22"/>
          <w:szCs w:val="22"/>
        </w:rPr>
        <w:t xml:space="preserve">This is an operational, hands-on post which will also act as </w:t>
      </w:r>
      <w:r w:rsidR="009C09F9">
        <w:rPr>
          <w:rFonts w:ascii="Gotham Book" w:hAnsi="Gotham Book"/>
          <w:sz w:val="22"/>
          <w:szCs w:val="22"/>
        </w:rPr>
        <w:t>d</w:t>
      </w:r>
      <w:r w:rsidR="00694BD6" w:rsidRPr="00694BD6">
        <w:rPr>
          <w:rFonts w:ascii="Gotham Book" w:hAnsi="Gotham Book"/>
          <w:sz w:val="22"/>
          <w:szCs w:val="22"/>
        </w:rPr>
        <w:t xml:space="preserve">uty </w:t>
      </w:r>
      <w:r w:rsidR="009C09F9">
        <w:rPr>
          <w:rFonts w:ascii="Gotham Book" w:hAnsi="Gotham Book"/>
          <w:sz w:val="22"/>
          <w:szCs w:val="22"/>
        </w:rPr>
        <w:t>m</w:t>
      </w:r>
      <w:r w:rsidR="00694BD6" w:rsidRPr="00694BD6">
        <w:rPr>
          <w:rFonts w:ascii="Gotham Book" w:hAnsi="Gotham Book"/>
          <w:sz w:val="22"/>
          <w:szCs w:val="22"/>
        </w:rPr>
        <w:t>anager as required.</w:t>
      </w:r>
    </w:p>
    <w:p w14:paraId="1CCBACC7" w14:textId="77777777" w:rsidR="00092164" w:rsidRPr="00A91DCD" w:rsidRDefault="00092164" w:rsidP="00694BD6">
      <w:pPr>
        <w:shd w:val="clear" w:color="auto" w:fill="FFFFFF" w:themeFill="background2"/>
        <w:rPr>
          <w:rFonts w:ascii="Gotham Bold" w:hAnsi="Gotham Bold"/>
          <w:color w:val="BA3117" w:themeColor="accent6"/>
          <w:sz w:val="22"/>
          <w:szCs w:val="22"/>
          <w:highlight w:val="yellow"/>
        </w:rPr>
      </w:pPr>
    </w:p>
    <w:p w14:paraId="1A5B1AF7" w14:textId="053267D6" w:rsidR="003277A7" w:rsidRPr="00A91DCD" w:rsidRDefault="005A06F5" w:rsidP="00794B5E">
      <w:pPr>
        <w:shd w:val="clear" w:color="auto" w:fill="FFFFFF" w:themeFill="background2"/>
        <w:rPr>
          <w:rFonts w:ascii="Gotham Bold" w:hAnsi="Gotham Bold"/>
          <w:color w:val="BA3117" w:themeColor="accent6"/>
          <w:sz w:val="22"/>
          <w:szCs w:val="22"/>
        </w:rPr>
      </w:pPr>
      <w:r w:rsidRPr="00A91DCD">
        <w:rPr>
          <w:rFonts w:ascii="Gotham Bold" w:hAnsi="Gotham Bold"/>
          <w:color w:val="BA3117" w:themeColor="accent6"/>
          <w:sz w:val="22"/>
          <w:szCs w:val="22"/>
        </w:rPr>
        <w:lastRenderedPageBreak/>
        <w:t>ABOUT YOU</w:t>
      </w:r>
    </w:p>
    <w:p w14:paraId="1FD00D8D" w14:textId="77777777" w:rsidR="00EE0A1F" w:rsidRPr="00A91DCD" w:rsidRDefault="00EE0A1F" w:rsidP="00794B5E">
      <w:pPr>
        <w:shd w:val="clear" w:color="auto" w:fill="FFFFFF" w:themeFill="background2"/>
        <w:rPr>
          <w:rFonts w:ascii="Gotham Bold" w:hAnsi="Gotham Bold"/>
          <w:color w:val="BA3117" w:themeColor="accent6"/>
          <w:sz w:val="22"/>
          <w:szCs w:val="22"/>
        </w:rPr>
      </w:pPr>
    </w:p>
    <w:p w14:paraId="617D9048" w14:textId="284B15B8" w:rsidR="6F906C0D" w:rsidRDefault="6F906C0D" w:rsidP="1F0E95DF">
      <w:pPr>
        <w:spacing w:before="240" w:after="240"/>
        <w:jc w:val="both"/>
      </w:pPr>
      <w:r w:rsidRPr="1F0E95DF">
        <w:rPr>
          <w:rFonts w:ascii="Gotham Bold" w:eastAsia="Gotham Bold" w:hAnsi="Gotham Bold" w:cs="Gotham Bold"/>
          <w:sz w:val="22"/>
          <w:szCs w:val="22"/>
        </w:rPr>
        <w:t>Commercially savvy and enthusiastic, you influence others by leading from the front. You are a visible and hands-on leader with broad knowledge of theatre, events, and food and beverage operations within a highly commercial environment.</w:t>
      </w:r>
    </w:p>
    <w:p w14:paraId="4616001D" w14:textId="300771FA" w:rsidR="6F906C0D" w:rsidRDefault="6F906C0D" w:rsidP="1F0E95DF">
      <w:pPr>
        <w:spacing w:before="240" w:after="240"/>
        <w:jc w:val="both"/>
      </w:pPr>
      <w:r w:rsidRPr="1F0E95DF">
        <w:rPr>
          <w:rFonts w:ascii="Gotham Bold" w:eastAsia="Gotham Bold" w:hAnsi="Gotham Bold" w:cs="Gotham Bold"/>
          <w:sz w:val="22"/>
          <w:szCs w:val="22"/>
        </w:rPr>
        <w:t>You are energetic, resilient, proactive, and results-focused, bringing a creative, self-motivated, and engaging approach to leadership. As a dynamic leader, you motivate teams to perform at their best.</w:t>
      </w:r>
    </w:p>
    <w:p w14:paraId="02D31112" w14:textId="1A15BE6F" w:rsidR="6F906C0D" w:rsidRDefault="6F906C0D" w:rsidP="1F0E95DF">
      <w:pPr>
        <w:spacing w:before="240" w:after="240"/>
        <w:jc w:val="both"/>
      </w:pPr>
      <w:r w:rsidRPr="1F0E95DF">
        <w:rPr>
          <w:rFonts w:ascii="Gotham Bold" w:eastAsia="Gotham Bold" w:hAnsi="Gotham Bold" w:cs="Gotham Bold"/>
          <w:sz w:val="22"/>
          <w:szCs w:val="22"/>
        </w:rPr>
        <w:t>You are driven by improving profitability and operational efficiency, supported by strong commercial awareness and sound decision-making.</w:t>
      </w:r>
    </w:p>
    <w:p w14:paraId="0F5EBA83" w14:textId="33D0AB33" w:rsidR="6F906C0D" w:rsidRDefault="6F906C0D" w:rsidP="1F0E95DF">
      <w:pPr>
        <w:spacing w:before="240" w:after="240"/>
        <w:jc w:val="both"/>
      </w:pPr>
      <w:r w:rsidRPr="1F0E95DF">
        <w:rPr>
          <w:rFonts w:ascii="Gotham Bold" w:eastAsia="Gotham Bold" w:hAnsi="Gotham Bold" w:cs="Gotham Bold"/>
          <w:sz w:val="22"/>
          <w:szCs w:val="22"/>
        </w:rPr>
        <w:t>You have a strong customer service ethos and a genuine commitment to delivering an excellent experience at every opportunity.</w:t>
      </w:r>
    </w:p>
    <w:p w14:paraId="16999D18" w14:textId="088FA00D" w:rsidR="6F906C0D" w:rsidRDefault="6F906C0D" w:rsidP="1F0E95DF">
      <w:pPr>
        <w:spacing w:before="240" w:after="240"/>
        <w:jc w:val="both"/>
      </w:pPr>
      <w:r w:rsidRPr="1F0E95DF">
        <w:rPr>
          <w:rFonts w:ascii="Gotham Bold" w:eastAsia="Gotham Bold" w:hAnsi="Gotham Bold" w:cs="Gotham Bold"/>
          <w:sz w:val="22"/>
          <w:szCs w:val="22"/>
        </w:rPr>
        <w:t>You thrive in a large corporate organisation and demonstrate strong leadership skills, with the ability to support and manage large teams while consistently delivering results.</w:t>
      </w:r>
    </w:p>
    <w:p w14:paraId="1B599383" w14:textId="65CEDF9B" w:rsidR="6F906C0D" w:rsidRDefault="6F906C0D" w:rsidP="1F0E95DF">
      <w:pPr>
        <w:spacing w:before="240" w:after="240"/>
        <w:jc w:val="both"/>
      </w:pPr>
      <w:r w:rsidRPr="1F0E95DF">
        <w:rPr>
          <w:rFonts w:ascii="Gotham Bold" w:eastAsia="Gotham Bold" w:hAnsi="Gotham Bold" w:cs="Gotham Bold"/>
          <w:sz w:val="22"/>
          <w:szCs w:val="22"/>
        </w:rPr>
        <w:t>You communicate with professionalism and confidence, maintaining an excellent manner when dealing with the public, colleagues, stakeholders, and industry partners.</w:t>
      </w:r>
    </w:p>
    <w:p w14:paraId="34942A39" w14:textId="35956058" w:rsidR="6F906C0D" w:rsidRDefault="6F906C0D" w:rsidP="1F0E95DF">
      <w:pPr>
        <w:spacing w:before="240" w:after="240"/>
        <w:jc w:val="both"/>
      </w:pPr>
      <w:r w:rsidRPr="1F0E95DF">
        <w:rPr>
          <w:rFonts w:ascii="Gotham Bold" w:eastAsia="Gotham Bold" w:hAnsi="Gotham Bold" w:cs="Gotham Bold"/>
          <w:sz w:val="22"/>
          <w:szCs w:val="22"/>
        </w:rPr>
        <w:t>You are adaptable to changing business needs and remain calm, focused, and effective in fast-paced, high-pressure environments.</w:t>
      </w:r>
    </w:p>
    <w:p w14:paraId="7484F639" w14:textId="538D1CE9" w:rsidR="6F906C0D" w:rsidRDefault="6F906C0D" w:rsidP="1F0E95DF">
      <w:pPr>
        <w:spacing w:before="240" w:after="240"/>
        <w:jc w:val="both"/>
      </w:pPr>
      <w:r w:rsidRPr="1F0E95DF">
        <w:rPr>
          <w:rFonts w:ascii="Gotham Bold" w:eastAsia="Gotham Bold" w:hAnsi="Gotham Bold" w:cs="Gotham Bold"/>
          <w:sz w:val="22"/>
          <w:szCs w:val="22"/>
        </w:rPr>
        <w:t>You have proven experience in people management, including recruitment, appraisals, training and development, workforce planning and deployment (rotas), and performance management.</w:t>
      </w:r>
    </w:p>
    <w:p w14:paraId="7F208F05" w14:textId="30DAFB9D" w:rsidR="1F0E95DF" w:rsidRDefault="1F0E95DF" w:rsidP="1F0E95DF">
      <w:pPr>
        <w:jc w:val="both"/>
        <w:rPr>
          <w:rFonts w:ascii="Gotham Bold" w:hAnsi="Gotham Bold"/>
          <w:color w:val="FF0000"/>
          <w:sz w:val="22"/>
          <w:szCs w:val="22"/>
          <w:highlight w:val="yellow"/>
        </w:rPr>
      </w:pPr>
    </w:p>
    <w:p w14:paraId="13B28632" w14:textId="77777777" w:rsidR="00466AD2" w:rsidRPr="00466AD2" w:rsidRDefault="00466AD2" w:rsidP="00466AD2">
      <w:pPr>
        <w:shd w:val="clear" w:color="auto" w:fill="FFFFFF" w:themeFill="background2"/>
        <w:rPr>
          <w:rFonts w:ascii="Gotham Bold" w:hAnsi="Gotham Bold"/>
          <w:color w:val="BA3117" w:themeColor="accent6"/>
          <w:sz w:val="22"/>
          <w:szCs w:val="22"/>
        </w:rPr>
      </w:pPr>
      <w:r w:rsidRPr="00466AD2">
        <w:rPr>
          <w:rFonts w:ascii="Gotham Bold" w:hAnsi="Gotham Bold"/>
          <w:color w:val="BA3117" w:themeColor="accent6"/>
          <w:sz w:val="22"/>
          <w:szCs w:val="22"/>
        </w:rPr>
        <w:t xml:space="preserve">JOB ROLE </w:t>
      </w:r>
    </w:p>
    <w:p w14:paraId="42D2F359" w14:textId="77777777" w:rsidR="00466AD2" w:rsidRPr="00466AD2" w:rsidRDefault="00466AD2" w:rsidP="00466AD2">
      <w:pPr>
        <w:shd w:val="clear" w:color="auto" w:fill="FFFFFF" w:themeFill="background2"/>
        <w:rPr>
          <w:rFonts w:ascii="Gotham Bold" w:hAnsi="Gotham Bold"/>
          <w:color w:val="BA3117" w:themeColor="accent6"/>
          <w:sz w:val="22"/>
          <w:szCs w:val="22"/>
        </w:rPr>
      </w:pPr>
    </w:p>
    <w:p w14:paraId="299DDE46" w14:textId="31CE663D" w:rsidR="00D3326A" w:rsidRPr="00A91DCD" w:rsidRDefault="00466AD2" w:rsidP="00466AD2">
      <w:pPr>
        <w:shd w:val="clear" w:color="auto" w:fill="FFFFFF" w:themeFill="background2"/>
        <w:rPr>
          <w:rFonts w:ascii="Gotham Bold" w:hAnsi="Gotham Bold"/>
          <w:color w:val="BA3117" w:themeColor="accent6"/>
          <w:sz w:val="22"/>
          <w:szCs w:val="22"/>
        </w:rPr>
      </w:pPr>
      <w:r w:rsidRPr="00466AD2">
        <w:rPr>
          <w:rFonts w:ascii="Gotham Bold" w:hAnsi="Gotham Bold"/>
          <w:color w:val="BA3117" w:themeColor="accent6"/>
          <w:sz w:val="22"/>
          <w:szCs w:val="22"/>
        </w:rPr>
        <w:t>KEY RESPONSIBILITIES</w:t>
      </w:r>
    </w:p>
    <w:p w14:paraId="1D582C3B" w14:textId="77777777" w:rsidR="00466AD2" w:rsidRDefault="00466AD2" w:rsidP="00D3326A">
      <w:pPr>
        <w:jc w:val="both"/>
        <w:rPr>
          <w:rFonts w:ascii="Gotham Book" w:hAnsi="Gotham Book"/>
          <w:sz w:val="22"/>
          <w:szCs w:val="22"/>
        </w:rPr>
      </w:pPr>
    </w:p>
    <w:p w14:paraId="06F0B008" w14:textId="235BBFA9" w:rsidR="002405C5" w:rsidRDefault="002405C5" w:rsidP="00F855C1">
      <w:pPr>
        <w:jc w:val="both"/>
        <w:rPr>
          <w:rFonts w:ascii="Gotham Book" w:hAnsi="Gotham Book"/>
          <w:sz w:val="22"/>
          <w:szCs w:val="22"/>
        </w:rPr>
      </w:pPr>
      <w:r w:rsidRPr="00F855C1">
        <w:rPr>
          <w:rFonts w:ascii="Gotham Book" w:hAnsi="Gotham Book"/>
          <w:sz w:val="22"/>
          <w:szCs w:val="22"/>
        </w:rPr>
        <w:t xml:space="preserve">Maximise income generating opportunities through </w:t>
      </w:r>
      <w:r>
        <w:rPr>
          <w:rFonts w:ascii="Gotham Book" w:hAnsi="Gotham Book"/>
          <w:sz w:val="22"/>
          <w:szCs w:val="22"/>
        </w:rPr>
        <w:t xml:space="preserve">all customer-facing </w:t>
      </w:r>
      <w:r w:rsidR="00AE2170">
        <w:rPr>
          <w:rFonts w:ascii="Gotham Book" w:hAnsi="Gotham Book"/>
          <w:sz w:val="22"/>
          <w:szCs w:val="22"/>
        </w:rPr>
        <w:t>operations, including bars, catering (</w:t>
      </w:r>
      <w:r w:rsidR="00D65F9A">
        <w:rPr>
          <w:rFonts w:ascii="Gotham Book" w:hAnsi="Gotham Book"/>
          <w:sz w:val="22"/>
          <w:szCs w:val="22"/>
        </w:rPr>
        <w:t>cafe</w:t>
      </w:r>
      <w:r w:rsidR="00AE2170">
        <w:rPr>
          <w:rFonts w:ascii="Gotham Book" w:hAnsi="Gotham Book"/>
          <w:sz w:val="22"/>
          <w:szCs w:val="22"/>
        </w:rPr>
        <w:t xml:space="preserve"> and events)</w:t>
      </w:r>
      <w:r w:rsidR="003E46B1">
        <w:rPr>
          <w:rFonts w:ascii="Gotham Book" w:hAnsi="Gotham Book"/>
          <w:sz w:val="22"/>
          <w:szCs w:val="22"/>
        </w:rPr>
        <w:t xml:space="preserve"> and</w:t>
      </w:r>
      <w:r w:rsidR="00AE2170">
        <w:rPr>
          <w:rFonts w:ascii="Gotham Book" w:hAnsi="Gotham Book"/>
          <w:sz w:val="22"/>
          <w:szCs w:val="22"/>
        </w:rPr>
        <w:t xml:space="preserve"> retail (</w:t>
      </w:r>
      <w:r w:rsidR="003E46B1">
        <w:rPr>
          <w:rFonts w:ascii="Gotham Book" w:hAnsi="Gotham Book"/>
          <w:sz w:val="22"/>
          <w:szCs w:val="22"/>
        </w:rPr>
        <w:t>confectionery</w:t>
      </w:r>
      <w:r w:rsidR="00AE2170">
        <w:rPr>
          <w:rFonts w:ascii="Gotham Book" w:hAnsi="Gotham Book"/>
          <w:sz w:val="22"/>
          <w:szCs w:val="22"/>
        </w:rPr>
        <w:t>, merchandise)</w:t>
      </w:r>
      <w:r w:rsidR="003E46B1">
        <w:rPr>
          <w:rFonts w:ascii="Gotham Book" w:hAnsi="Gotham Book"/>
          <w:sz w:val="22"/>
          <w:szCs w:val="22"/>
        </w:rPr>
        <w:t>.</w:t>
      </w:r>
    </w:p>
    <w:p w14:paraId="71A11D04" w14:textId="77777777" w:rsidR="002405C5" w:rsidRDefault="002405C5" w:rsidP="00F855C1">
      <w:pPr>
        <w:jc w:val="both"/>
        <w:rPr>
          <w:rFonts w:ascii="Gotham Book" w:hAnsi="Gotham Book"/>
          <w:sz w:val="22"/>
          <w:szCs w:val="22"/>
        </w:rPr>
      </w:pPr>
    </w:p>
    <w:p w14:paraId="1FFC0F61" w14:textId="19F81291" w:rsidR="00F855C1" w:rsidRDefault="00F855C1" w:rsidP="00F855C1">
      <w:pPr>
        <w:jc w:val="both"/>
        <w:rPr>
          <w:rFonts w:ascii="Gotham Book" w:hAnsi="Gotham Book"/>
          <w:sz w:val="22"/>
          <w:szCs w:val="22"/>
        </w:rPr>
      </w:pPr>
      <w:r w:rsidRPr="00F855C1">
        <w:rPr>
          <w:rFonts w:ascii="Gotham Book" w:hAnsi="Gotham Book"/>
          <w:sz w:val="22"/>
          <w:szCs w:val="22"/>
        </w:rPr>
        <w:t xml:space="preserve">Develop, implement, and manage the highest standards of </w:t>
      </w:r>
      <w:r w:rsidR="00D6081F">
        <w:rPr>
          <w:rFonts w:ascii="Gotham Book" w:hAnsi="Gotham Book"/>
          <w:sz w:val="22"/>
          <w:szCs w:val="22"/>
        </w:rPr>
        <w:t>c</w:t>
      </w:r>
      <w:r w:rsidRPr="00F855C1">
        <w:rPr>
          <w:rFonts w:ascii="Gotham Book" w:hAnsi="Gotham Book"/>
          <w:sz w:val="22"/>
          <w:szCs w:val="22"/>
        </w:rPr>
        <w:t xml:space="preserve">ustomer </w:t>
      </w:r>
      <w:r w:rsidR="00D6081F">
        <w:rPr>
          <w:rFonts w:ascii="Gotham Book" w:hAnsi="Gotham Book"/>
          <w:sz w:val="22"/>
          <w:szCs w:val="22"/>
        </w:rPr>
        <w:t>e</w:t>
      </w:r>
      <w:r w:rsidRPr="00F855C1">
        <w:rPr>
          <w:rFonts w:ascii="Gotham Book" w:hAnsi="Gotham Book"/>
          <w:sz w:val="22"/>
          <w:szCs w:val="22"/>
        </w:rPr>
        <w:t xml:space="preserve">xperience in all </w:t>
      </w:r>
      <w:r w:rsidR="003E46B1">
        <w:rPr>
          <w:rFonts w:ascii="Gotham Book" w:hAnsi="Gotham Book"/>
          <w:sz w:val="22"/>
          <w:szCs w:val="22"/>
        </w:rPr>
        <w:t>customer-facing operations</w:t>
      </w:r>
      <w:r w:rsidRPr="00F855C1">
        <w:rPr>
          <w:rFonts w:ascii="Gotham Book" w:hAnsi="Gotham Book"/>
          <w:sz w:val="22"/>
          <w:szCs w:val="22"/>
        </w:rPr>
        <w:t>, including communication and guidance for staff.</w:t>
      </w:r>
    </w:p>
    <w:p w14:paraId="2B198073" w14:textId="77777777" w:rsidR="00301BE7" w:rsidRDefault="00301BE7" w:rsidP="00F855C1">
      <w:pPr>
        <w:jc w:val="both"/>
        <w:rPr>
          <w:rFonts w:ascii="Gotham Book" w:hAnsi="Gotham Book"/>
          <w:sz w:val="22"/>
          <w:szCs w:val="22"/>
        </w:rPr>
      </w:pPr>
    </w:p>
    <w:p w14:paraId="0A87B42D" w14:textId="13B821F9" w:rsidR="007A6101" w:rsidRDefault="007A6101" w:rsidP="00F855C1">
      <w:pPr>
        <w:jc w:val="both"/>
        <w:rPr>
          <w:rFonts w:ascii="Gotham Book" w:hAnsi="Gotham Book"/>
          <w:sz w:val="22"/>
          <w:szCs w:val="22"/>
        </w:rPr>
      </w:pPr>
      <w:r>
        <w:rPr>
          <w:rFonts w:ascii="Gotham Book" w:hAnsi="Gotham Book"/>
          <w:sz w:val="22"/>
          <w:szCs w:val="22"/>
        </w:rPr>
        <w:t xml:space="preserve">Lead and support the </w:t>
      </w:r>
      <w:r w:rsidR="000173B4">
        <w:rPr>
          <w:rFonts w:ascii="Gotham Book" w:hAnsi="Gotham Book"/>
          <w:sz w:val="22"/>
          <w:szCs w:val="22"/>
        </w:rPr>
        <w:t xml:space="preserve">duty operational team, </w:t>
      </w:r>
      <w:r w:rsidR="00247622">
        <w:rPr>
          <w:rFonts w:ascii="Gotham Book" w:hAnsi="Gotham Book"/>
          <w:sz w:val="22"/>
          <w:szCs w:val="22"/>
        </w:rPr>
        <w:t>and the Customer Experience Team of casuals</w:t>
      </w:r>
      <w:r w:rsidR="007510B3">
        <w:rPr>
          <w:rFonts w:ascii="Gotham Book" w:hAnsi="Gotham Book"/>
          <w:sz w:val="22"/>
          <w:szCs w:val="22"/>
        </w:rPr>
        <w:t>.</w:t>
      </w:r>
    </w:p>
    <w:p w14:paraId="14BD8DF7" w14:textId="77777777" w:rsidR="007A6101" w:rsidRDefault="007A6101" w:rsidP="00F855C1">
      <w:pPr>
        <w:jc w:val="both"/>
        <w:rPr>
          <w:rFonts w:ascii="Gotham Book" w:hAnsi="Gotham Book"/>
          <w:sz w:val="22"/>
          <w:szCs w:val="22"/>
        </w:rPr>
      </w:pPr>
    </w:p>
    <w:p w14:paraId="721D2C55" w14:textId="30EDDCF0" w:rsidR="00FD36C4" w:rsidRDefault="00FD36C4" w:rsidP="00F855C1">
      <w:pPr>
        <w:jc w:val="both"/>
        <w:rPr>
          <w:rFonts w:ascii="Gotham Book" w:hAnsi="Gotham Book"/>
          <w:sz w:val="22"/>
          <w:szCs w:val="22"/>
        </w:rPr>
      </w:pPr>
      <w:r w:rsidRPr="00FD36C4">
        <w:rPr>
          <w:rFonts w:ascii="Gotham Book" w:hAnsi="Gotham Book"/>
          <w:sz w:val="22"/>
          <w:szCs w:val="22"/>
        </w:rPr>
        <w:t>Ensure that the operations of all public and private events are reviewed in advance to ensure that events run safely and successfully.  Planning will consider staffing levels, security requirements, venue set up, operating modes and additional opportunities for income generation, with information being available to the duty team in advance of the event.</w:t>
      </w:r>
    </w:p>
    <w:p w14:paraId="39D003EA" w14:textId="77777777" w:rsidR="00FD36C4" w:rsidRDefault="00FD36C4" w:rsidP="00F855C1">
      <w:pPr>
        <w:jc w:val="both"/>
        <w:rPr>
          <w:rFonts w:ascii="Gotham Book" w:hAnsi="Gotham Book"/>
          <w:sz w:val="22"/>
          <w:szCs w:val="22"/>
        </w:rPr>
      </w:pPr>
    </w:p>
    <w:p w14:paraId="2275AE63" w14:textId="53BAB13D" w:rsidR="00B04250" w:rsidRPr="00F855C1" w:rsidRDefault="00B04250" w:rsidP="00B04250">
      <w:pPr>
        <w:jc w:val="both"/>
        <w:rPr>
          <w:rFonts w:ascii="Gotham Book" w:hAnsi="Gotham Book"/>
          <w:sz w:val="22"/>
          <w:szCs w:val="22"/>
        </w:rPr>
      </w:pPr>
      <w:r w:rsidRPr="00F855C1">
        <w:rPr>
          <w:rFonts w:ascii="Gotham Book" w:hAnsi="Gotham Book"/>
          <w:sz w:val="22"/>
          <w:szCs w:val="22"/>
        </w:rPr>
        <w:t xml:space="preserve">Ensure all duties are carried out in accordance with </w:t>
      </w:r>
      <w:r w:rsidR="00022272">
        <w:rPr>
          <w:rFonts w:ascii="Gotham Book" w:hAnsi="Gotham Book"/>
          <w:sz w:val="22"/>
          <w:szCs w:val="22"/>
        </w:rPr>
        <w:t xml:space="preserve">Food Safety, Licensing and </w:t>
      </w:r>
      <w:r w:rsidRPr="00F855C1">
        <w:rPr>
          <w:rFonts w:ascii="Gotham Book" w:hAnsi="Gotham Book"/>
          <w:sz w:val="22"/>
          <w:szCs w:val="22"/>
        </w:rPr>
        <w:t>Health &amp; Safety procedures.</w:t>
      </w:r>
    </w:p>
    <w:p w14:paraId="23E6C7EB" w14:textId="77777777" w:rsidR="00F855C1" w:rsidRPr="00F855C1" w:rsidRDefault="00F855C1" w:rsidP="00F855C1">
      <w:pPr>
        <w:jc w:val="both"/>
        <w:rPr>
          <w:rFonts w:ascii="Gotham Book" w:hAnsi="Gotham Book"/>
          <w:sz w:val="22"/>
          <w:szCs w:val="22"/>
        </w:rPr>
      </w:pPr>
    </w:p>
    <w:p w14:paraId="67904761" w14:textId="02B8E750" w:rsidR="00F855C1" w:rsidRPr="00F855C1" w:rsidRDefault="00F855C1" w:rsidP="00F855C1">
      <w:pPr>
        <w:jc w:val="both"/>
        <w:rPr>
          <w:rFonts w:ascii="Gotham Book" w:hAnsi="Gotham Book"/>
          <w:sz w:val="22"/>
          <w:szCs w:val="22"/>
        </w:rPr>
      </w:pPr>
      <w:r w:rsidRPr="00F855C1">
        <w:rPr>
          <w:rFonts w:ascii="Gotham Book" w:hAnsi="Gotham Book"/>
          <w:sz w:val="22"/>
          <w:szCs w:val="22"/>
        </w:rPr>
        <w:lastRenderedPageBreak/>
        <w:t>Collaborate with central teams to support customer services, ensuring that staff Health &amp; Safety training programmes are implemented in line with T</w:t>
      </w:r>
      <w:r w:rsidR="00D6081F">
        <w:rPr>
          <w:rFonts w:ascii="Gotham Book" w:hAnsi="Gotham Book"/>
          <w:sz w:val="22"/>
          <w:szCs w:val="22"/>
        </w:rPr>
        <w:t xml:space="preserve">rafalgar </w:t>
      </w:r>
      <w:r w:rsidRPr="00F855C1">
        <w:rPr>
          <w:rFonts w:ascii="Gotham Book" w:hAnsi="Gotham Book"/>
          <w:sz w:val="22"/>
          <w:szCs w:val="22"/>
        </w:rPr>
        <w:t>E</w:t>
      </w:r>
      <w:r w:rsidR="00D6081F">
        <w:rPr>
          <w:rFonts w:ascii="Gotham Book" w:hAnsi="Gotham Book"/>
          <w:sz w:val="22"/>
          <w:szCs w:val="22"/>
        </w:rPr>
        <w:t>ntertainment</w:t>
      </w:r>
      <w:r w:rsidRPr="00F855C1">
        <w:rPr>
          <w:rFonts w:ascii="Gotham Book" w:hAnsi="Gotham Book"/>
          <w:sz w:val="22"/>
          <w:szCs w:val="22"/>
        </w:rPr>
        <w:t xml:space="preserve"> policies, ensuring the maximum involvement of all Customer Experience staff, and within appropriate service standards and targets.</w:t>
      </w:r>
    </w:p>
    <w:p w14:paraId="250F393E" w14:textId="77777777" w:rsidR="00F855C1" w:rsidRPr="00F855C1" w:rsidRDefault="00F855C1" w:rsidP="00F855C1">
      <w:pPr>
        <w:jc w:val="both"/>
        <w:rPr>
          <w:rFonts w:ascii="Gotham Book" w:hAnsi="Gotham Book"/>
          <w:sz w:val="22"/>
          <w:szCs w:val="22"/>
        </w:rPr>
      </w:pPr>
    </w:p>
    <w:p w14:paraId="5413D3AB" w14:textId="417518C2" w:rsidR="00F855C1" w:rsidRPr="00F855C1" w:rsidRDefault="0003478B" w:rsidP="00F855C1">
      <w:pPr>
        <w:jc w:val="both"/>
        <w:rPr>
          <w:rFonts w:ascii="Gotham Book" w:hAnsi="Gotham Book"/>
          <w:sz w:val="22"/>
          <w:szCs w:val="22"/>
        </w:rPr>
      </w:pPr>
      <w:r>
        <w:rPr>
          <w:rFonts w:ascii="Gotham Book" w:hAnsi="Gotham Book"/>
          <w:sz w:val="22"/>
          <w:szCs w:val="22"/>
        </w:rPr>
        <w:t xml:space="preserve">Ensure compliance with all training </w:t>
      </w:r>
      <w:r w:rsidR="008D30D1">
        <w:rPr>
          <w:rFonts w:ascii="Gotham Book" w:hAnsi="Gotham Book"/>
          <w:sz w:val="22"/>
          <w:szCs w:val="22"/>
        </w:rPr>
        <w:t>requirements for all</w:t>
      </w:r>
      <w:r w:rsidR="00F855C1" w:rsidRPr="00F855C1">
        <w:rPr>
          <w:rFonts w:ascii="Gotham Book" w:hAnsi="Gotham Book"/>
          <w:sz w:val="22"/>
          <w:szCs w:val="22"/>
        </w:rPr>
        <w:t xml:space="preserve"> staff and ensure that training materials are accurate, appropriate and up to date.</w:t>
      </w:r>
    </w:p>
    <w:p w14:paraId="17AC204A" w14:textId="77777777" w:rsidR="00F855C1" w:rsidRPr="00F855C1" w:rsidRDefault="00F855C1" w:rsidP="00F855C1">
      <w:pPr>
        <w:jc w:val="both"/>
        <w:rPr>
          <w:rFonts w:ascii="Gotham Book" w:hAnsi="Gotham Book"/>
          <w:sz w:val="22"/>
          <w:szCs w:val="22"/>
        </w:rPr>
      </w:pPr>
    </w:p>
    <w:p w14:paraId="415F7034" w14:textId="17A1C052" w:rsidR="00F855C1" w:rsidRPr="00F855C1" w:rsidRDefault="00F855C1" w:rsidP="00F855C1">
      <w:pPr>
        <w:jc w:val="both"/>
        <w:rPr>
          <w:rFonts w:ascii="Gotham Book" w:hAnsi="Gotham Book"/>
          <w:sz w:val="22"/>
          <w:szCs w:val="22"/>
        </w:rPr>
      </w:pPr>
      <w:r w:rsidRPr="00F855C1">
        <w:rPr>
          <w:rFonts w:ascii="Gotham Book" w:hAnsi="Gotham Book"/>
          <w:sz w:val="22"/>
          <w:szCs w:val="22"/>
        </w:rPr>
        <w:t>Duty Management of public events to ensure the highest standards of customer care and safety, working evenings, weekends and bank holidays as required.</w:t>
      </w:r>
    </w:p>
    <w:p w14:paraId="05605303" w14:textId="77777777" w:rsidR="00F855C1" w:rsidRPr="00F855C1" w:rsidRDefault="00F855C1" w:rsidP="00F855C1">
      <w:pPr>
        <w:jc w:val="both"/>
        <w:rPr>
          <w:rFonts w:ascii="Gotham Book" w:hAnsi="Gotham Book"/>
          <w:sz w:val="22"/>
          <w:szCs w:val="22"/>
        </w:rPr>
      </w:pPr>
    </w:p>
    <w:p w14:paraId="5B5D3E94" w14:textId="683733E8" w:rsidR="00F855C1" w:rsidRPr="00F855C1" w:rsidRDefault="00F855C1" w:rsidP="00F855C1">
      <w:pPr>
        <w:jc w:val="both"/>
        <w:rPr>
          <w:rFonts w:ascii="Gotham Book" w:hAnsi="Gotham Book"/>
          <w:sz w:val="22"/>
          <w:szCs w:val="22"/>
        </w:rPr>
      </w:pPr>
      <w:r w:rsidRPr="00F855C1">
        <w:rPr>
          <w:rFonts w:ascii="Gotham Book" w:hAnsi="Gotham Book"/>
          <w:sz w:val="22"/>
          <w:szCs w:val="22"/>
        </w:rPr>
        <w:t>Liaison with Visiting Company and Tour Managers as required as part of show duty management responsibilities, and to ensure their requirements are met.</w:t>
      </w:r>
    </w:p>
    <w:p w14:paraId="23369F37" w14:textId="77777777" w:rsidR="00F855C1" w:rsidRPr="00F855C1" w:rsidRDefault="00F855C1" w:rsidP="00F855C1">
      <w:pPr>
        <w:jc w:val="both"/>
        <w:rPr>
          <w:rFonts w:ascii="Gotham Book" w:hAnsi="Gotham Book"/>
          <w:sz w:val="22"/>
          <w:szCs w:val="22"/>
        </w:rPr>
      </w:pPr>
    </w:p>
    <w:p w14:paraId="0186C698" w14:textId="2F3FD762" w:rsidR="00F855C1" w:rsidRPr="00F855C1" w:rsidRDefault="00F855C1" w:rsidP="00F855C1">
      <w:pPr>
        <w:jc w:val="both"/>
        <w:rPr>
          <w:rFonts w:ascii="Gotham Book" w:hAnsi="Gotham Book"/>
          <w:sz w:val="22"/>
          <w:szCs w:val="22"/>
        </w:rPr>
      </w:pPr>
      <w:r w:rsidRPr="00F855C1">
        <w:rPr>
          <w:rFonts w:ascii="Gotham Book" w:hAnsi="Gotham Book"/>
          <w:sz w:val="22"/>
          <w:szCs w:val="22"/>
        </w:rPr>
        <w:t>Ensure that procedures are in place for the safe opening of the building and that information relevant to that day's events is available.</w:t>
      </w:r>
    </w:p>
    <w:p w14:paraId="2A7D5EE1" w14:textId="77777777" w:rsidR="00F855C1" w:rsidRPr="00F855C1" w:rsidRDefault="00F855C1" w:rsidP="00F855C1">
      <w:pPr>
        <w:jc w:val="both"/>
        <w:rPr>
          <w:rFonts w:ascii="Gotham Book" w:hAnsi="Gotham Book"/>
          <w:sz w:val="22"/>
          <w:szCs w:val="22"/>
        </w:rPr>
      </w:pPr>
    </w:p>
    <w:p w14:paraId="26ADB748" w14:textId="29EE4729" w:rsidR="00F855C1" w:rsidRPr="00F855C1" w:rsidRDefault="00F855C1" w:rsidP="00F855C1">
      <w:pPr>
        <w:jc w:val="both"/>
        <w:rPr>
          <w:rFonts w:ascii="Gotham Book" w:hAnsi="Gotham Book"/>
          <w:sz w:val="22"/>
          <w:szCs w:val="22"/>
        </w:rPr>
      </w:pPr>
      <w:r w:rsidRPr="00F855C1">
        <w:rPr>
          <w:rFonts w:ascii="Gotham Book" w:hAnsi="Gotham Book"/>
          <w:sz w:val="22"/>
          <w:szCs w:val="22"/>
        </w:rPr>
        <w:t>Overall responsibility for effective management of Customer Experience staff and maintaining excellent communications with this team, creating rotas that are accurate, and take all operational factors into account.</w:t>
      </w:r>
    </w:p>
    <w:p w14:paraId="715D0674" w14:textId="77777777" w:rsidR="00F855C1" w:rsidRPr="00F855C1" w:rsidRDefault="00F855C1" w:rsidP="00F855C1">
      <w:pPr>
        <w:jc w:val="both"/>
        <w:rPr>
          <w:rFonts w:ascii="Gotham Book" w:hAnsi="Gotham Book"/>
          <w:sz w:val="22"/>
          <w:szCs w:val="22"/>
        </w:rPr>
      </w:pPr>
    </w:p>
    <w:p w14:paraId="18CD88AA" w14:textId="11978ABB" w:rsidR="00F855C1" w:rsidRPr="00F855C1" w:rsidRDefault="00F855C1" w:rsidP="00F855C1">
      <w:pPr>
        <w:jc w:val="both"/>
        <w:rPr>
          <w:rFonts w:ascii="Gotham Book" w:hAnsi="Gotham Book"/>
          <w:sz w:val="22"/>
          <w:szCs w:val="22"/>
        </w:rPr>
      </w:pPr>
      <w:r w:rsidRPr="00F855C1">
        <w:rPr>
          <w:rFonts w:ascii="Gotham Book" w:hAnsi="Gotham Book"/>
          <w:sz w:val="22"/>
          <w:szCs w:val="22"/>
        </w:rPr>
        <w:t>Establishment of a visible and accessible Duty Management profile throughout the venues to foster good relations and to provide support, advice and assistance to all staff and visitors.</w:t>
      </w:r>
    </w:p>
    <w:p w14:paraId="2000AF03" w14:textId="77777777" w:rsidR="00F855C1" w:rsidRPr="00F855C1" w:rsidRDefault="00F855C1" w:rsidP="00F855C1">
      <w:pPr>
        <w:jc w:val="both"/>
        <w:rPr>
          <w:rFonts w:ascii="Gotham Book" w:hAnsi="Gotham Book"/>
          <w:sz w:val="22"/>
          <w:szCs w:val="22"/>
        </w:rPr>
      </w:pPr>
    </w:p>
    <w:p w14:paraId="29C6CB86" w14:textId="5A0267CA" w:rsidR="00F855C1" w:rsidRPr="00F855C1" w:rsidRDefault="00F855C1" w:rsidP="00F855C1">
      <w:pPr>
        <w:jc w:val="both"/>
        <w:rPr>
          <w:rFonts w:ascii="Gotham Book" w:hAnsi="Gotham Book"/>
          <w:sz w:val="22"/>
          <w:szCs w:val="22"/>
        </w:rPr>
      </w:pPr>
      <w:r w:rsidRPr="00F855C1">
        <w:rPr>
          <w:rFonts w:ascii="Gotham Book" w:hAnsi="Gotham Book"/>
          <w:sz w:val="22"/>
          <w:szCs w:val="22"/>
        </w:rPr>
        <w:t>Support other colleagues in day-to-day delivery of customer-facing services.</w:t>
      </w:r>
    </w:p>
    <w:p w14:paraId="4A7AAF9E" w14:textId="77777777" w:rsidR="00F855C1" w:rsidRPr="00F855C1" w:rsidRDefault="00F855C1" w:rsidP="00F855C1">
      <w:pPr>
        <w:jc w:val="both"/>
        <w:rPr>
          <w:rFonts w:ascii="Gotham Book" w:hAnsi="Gotham Book"/>
          <w:sz w:val="22"/>
          <w:szCs w:val="22"/>
        </w:rPr>
      </w:pPr>
    </w:p>
    <w:p w14:paraId="3F1A4CE0" w14:textId="10B20C87" w:rsidR="00F855C1" w:rsidRPr="00F855C1" w:rsidRDefault="00F855C1" w:rsidP="00F855C1">
      <w:pPr>
        <w:jc w:val="both"/>
        <w:rPr>
          <w:rFonts w:ascii="Gotham Book" w:hAnsi="Gotham Book"/>
          <w:sz w:val="22"/>
          <w:szCs w:val="22"/>
        </w:rPr>
      </w:pPr>
      <w:r w:rsidRPr="00F855C1">
        <w:rPr>
          <w:rFonts w:ascii="Gotham Book" w:hAnsi="Gotham Book"/>
          <w:sz w:val="22"/>
          <w:szCs w:val="22"/>
        </w:rPr>
        <w:t>As a Duty Manager, you will be a nominated First Aider and will have to deal with any accidents or incidents that occur, ensuring that they are accurately recorded and followed up if required.</w:t>
      </w:r>
    </w:p>
    <w:p w14:paraId="6F04099C" w14:textId="77777777" w:rsidR="00F855C1" w:rsidRPr="00F855C1" w:rsidRDefault="00F855C1" w:rsidP="00F855C1">
      <w:pPr>
        <w:jc w:val="both"/>
        <w:rPr>
          <w:rFonts w:ascii="Gotham Book" w:hAnsi="Gotham Book"/>
          <w:sz w:val="22"/>
          <w:szCs w:val="22"/>
        </w:rPr>
      </w:pPr>
    </w:p>
    <w:p w14:paraId="08F1A1FB" w14:textId="1E82B50E" w:rsidR="00F855C1" w:rsidRDefault="00F855C1" w:rsidP="00F855C1">
      <w:pPr>
        <w:jc w:val="both"/>
        <w:rPr>
          <w:rFonts w:ascii="Gotham Book" w:hAnsi="Gotham Book"/>
          <w:sz w:val="22"/>
          <w:szCs w:val="22"/>
        </w:rPr>
      </w:pPr>
      <w:r w:rsidRPr="00F855C1">
        <w:rPr>
          <w:rFonts w:ascii="Gotham Book" w:hAnsi="Gotham Book"/>
          <w:sz w:val="22"/>
          <w:szCs w:val="22"/>
        </w:rPr>
        <w:t xml:space="preserve">Implementation of the venue's emergency and evacuation procedures including all relevant training, drills, and briefings in collaboration with </w:t>
      </w:r>
      <w:r w:rsidR="00B04250">
        <w:rPr>
          <w:rFonts w:ascii="Gotham Book" w:hAnsi="Gotham Book"/>
          <w:sz w:val="22"/>
          <w:szCs w:val="22"/>
        </w:rPr>
        <w:t>m</w:t>
      </w:r>
      <w:r w:rsidRPr="00F855C1">
        <w:rPr>
          <w:rFonts w:ascii="Gotham Book" w:hAnsi="Gotham Book"/>
          <w:sz w:val="22"/>
          <w:szCs w:val="22"/>
        </w:rPr>
        <w:t>anagement and the relevant statutory authorities.</w:t>
      </w:r>
    </w:p>
    <w:p w14:paraId="038C79C8" w14:textId="77777777" w:rsidR="002843BC" w:rsidRDefault="002843BC" w:rsidP="00F855C1">
      <w:pPr>
        <w:jc w:val="both"/>
        <w:rPr>
          <w:rFonts w:ascii="Gotham Book" w:hAnsi="Gotham Book"/>
          <w:sz w:val="22"/>
          <w:szCs w:val="22"/>
        </w:rPr>
      </w:pPr>
    </w:p>
    <w:p w14:paraId="16557488" w14:textId="74B9495D" w:rsidR="002843BC" w:rsidRPr="00F855C1" w:rsidRDefault="006B6E78" w:rsidP="00F855C1">
      <w:pPr>
        <w:jc w:val="both"/>
        <w:rPr>
          <w:rFonts w:ascii="Gotham Book" w:hAnsi="Gotham Book"/>
          <w:sz w:val="22"/>
          <w:szCs w:val="22"/>
        </w:rPr>
      </w:pPr>
      <w:r>
        <w:rPr>
          <w:rFonts w:ascii="Gotham Book" w:hAnsi="Gotham Book"/>
          <w:sz w:val="22"/>
          <w:szCs w:val="22"/>
        </w:rPr>
        <w:t>Act as key-holder for all buildings with the potential to be included in emergency call-outs.</w:t>
      </w:r>
    </w:p>
    <w:p w14:paraId="38DFDAD9" w14:textId="77777777" w:rsidR="00F855C1" w:rsidRDefault="00F855C1" w:rsidP="00F855C1">
      <w:pPr>
        <w:jc w:val="both"/>
        <w:rPr>
          <w:rFonts w:ascii="Gotham Book" w:hAnsi="Gotham Book"/>
          <w:sz w:val="22"/>
          <w:szCs w:val="22"/>
        </w:rPr>
      </w:pPr>
    </w:p>
    <w:p w14:paraId="78CB82BA" w14:textId="77777777" w:rsidR="008C04D6" w:rsidRDefault="008C04D6" w:rsidP="008C04D6">
      <w:pPr>
        <w:rPr>
          <w:rFonts w:ascii="Gotham Book" w:hAnsi="Gotham Book"/>
          <w:sz w:val="22"/>
          <w:szCs w:val="22"/>
        </w:rPr>
      </w:pPr>
      <w:r>
        <w:rPr>
          <w:rFonts w:ascii="Gotham Book" w:hAnsi="Gotham Book"/>
          <w:sz w:val="22"/>
          <w:szCs w:val="22"/>
        </w:rPr>
        <w:t>C</w:t>
      </w:r>
      <w:r w:rsidRPr="008D367A">
        <w:rPr>
          <w:rFonts w:ascii="Gotham Book" w:hAnsi="Gotham Book"/>
          <w:sz w:val="22"/>
          <w:szCs w:val="22"/>
        </w:rPr>
        <w:t>arry out and record pre-opening and pre-show checks to ensure that the venues are presented at their best and safe to receive the public</w:t>
      </w:r>
      <w:r>
        <w:rPr>
          <w:rFonts w:ascii="Gotham Book" w:hAnsi="Gotham Book"/>
          <w:sz w:val="22"/>
          <w:szCs w:val="22"/>
        </w:rPr>
        <w:t>.</w:t>
      </w:r>
    </w:p>
    <w:p w14:paraId="32630026" w14:textId="77777777" w:rsidR="008C04D6" w:rsidRPr="003C242B" w:rsidRDefault="008C04D6" w:rsidP="008C04D6">
      <w:pPr>
        <w:rPr>
          <w:rFonts w:ascii="Gotham Book" w:hAnsi="Gotham Book"/>
          <w:sz w:val="22"/>
          <w:szCs w:val="22"/>
        </w:rPr>
      </w:pPr>
    </w:p>
    <w:p w14:paraId="7EDB874D" w14:textId="4DC6FE41" w:rsidR="00F855C1" w:rsidRPr="00F855C1" w:rsidRDefault="00F855C1" w:rsidP="00F855C1">
      <w:pPr>
        <w:jc w:val="both"/>
        <w:rPr>
          <w:rFonts w:ascii="Gotham Book" w:hAnsi="Gotham Book"/>
          <w:sz w:val="22"/>
          <w:szCs w:val="22"/>
        </w:rPr>
      </w:pPr>
      <w:r w:rsidRPr="00F855C1">
        <w:rPr>
          <w:rFonts w:ascii="Gotham Book" w:hAnsi="Gotham Book"/>
          <w:sz w:val="22"/>
          <w:szCs w:val="22"/>
        </w:rPr>
        <w:t>Undertaking and documenting risk assessments including dissemination and review.</w:t>
      </w:r>
    </w:p>
    <w:p w14:paraId="0B01257D" w14:textId="77777777" w:rsidR="00F855C1" w:rsidRPr="00F855C1" w:rsidRDefault="00F855C1" w:rsidP="00F855C1">
      <w:pPr>
        <w:jc w:val="both"/>
        <w:rPr>
          <w:rFonts w:ascii="Gotham Book" w:hAnsi="Gotham Book"/>
          <w:sz w:val="22"/>
          <w:szCs w:val="22"/>
        </w:rPr>
      </w:pPr>
    </w:p>
    <w:p w14:paraId="4607DFE3" w14:textId="7A4FCE06" w:rsidR="00F855C1" w:rsidRPr="00F855C1" w:rsidRDefault="00B04250" w:rsidP="00F855C1">
      <w:pPr>
        <w:jc w:val="both"/>
        <w:rPr>
          <w:rFonts w:ascii="Gotham Book" w:hAnsi="Gotham Book"/>
          <w:sz w:val="22"/>
          <w:szCs w:val="22"/>
        </w:rPr>
      </w:pPr>
      <w:r>
        <w:rPr>
          <w:rFonts w:ascii="Gotham Book" w:hAnsi="Gotham Book"/>
          <w:sz w:val="22"/>
          <w:szCs w:val="22"/>
        </w:rPr>
        <w:t xml:space="preserve">Lead on </w:t>
      </w:r>
      <w:r w:rsidR="00F855C1" w:rsidRPr="00F855C1">
        <w:rPr>
          <w:rFonts w:ascii="Gotham Book" w:hAnsi="Gotham Book"/>
          <w:sz w:val="22"/>
          <w:szCs w:val="22"/>
        </w:rPr>
        <w:t>team recruitment, onboarding, and development to always attract and engage the best available talent.</w:t>
      </w:r>
    </w:p>
    <w:p w14:paraId="3724D923" w14:textId="77777777" w:rsidR="00F855C1" w:rsidRPr="00F855C1" w:rsidRDefault="00F855C1" w:rsidP="00F855C1">
      <w:pPr>
        <w:jc w:val="both"/>
        <w:rPr>
          <w:rFonts w:ascii="Gotham Book" w:hAnsi="Gotham Book"/>
          <w:sz w:val="22"/>
          <w:szCs w:val="22"/>
        </w:rPr>
      </w:pPr>
    </w:p>
    <w:p w14:paraId="1BAAED1B" w14:textId="629FAB4C" w:rsidR="00F855C1" w:rsidRDefault="00F855C1" w:rsidP="00F855C1">
      <w:pPr>
        <w:jc w:val="both"/>
        <w:rPr>
          <w:rFonts w:ascii="Gotham Book" w:hAnsi="Gotham Book"/>
          <w:sz w:val="22"/>
          <w:szCs w:val="22"/>
        </w:rPr>
      </w:pPr>
      <w:r w:rsidRPr="00F855C1">
        <w:rPr>
          <w:rFonts w:ascii="Gotham Book" w:hAnsi="Gotham Book"/>
          <w:sz w:val="22"/>
          <w:szCs w:val="22"/>
        </w:rPr>
        <w:t>Undertake any relevant training and development that may be required and keep abreast of relevant industry developments.</w:t>
      </w:r>
    </w:p>
    <w:p w14:paraId="0C7792A2" w14:textId="77777777" w:rsidR="003B7647" w:rsidRDefault="003B7647" w:rsidP="00F855C1">
      <w:pPr>
        <w:jc w:val="both"/>
        <w:rPr>
          <w:rFonts w:ascii="Gotham Book" w:hAnsi="Gotham Book"/>
          <w:sz w:val="22"/>
          <w:szCs w:val="22"/>
        </w:rPr>
      </w:pPr>
    </w:p>
    <w:p w14:paraId="67C9E1EA" w14:textId="77777777" w:rsidR="003B7647" w:rsidRPr="003C242B" w:rsidRDefault="003B7647" w:rsidP="003B7647">
      <w:pPr>
        <w:rPr>
          <w:rFonts w:ascii="Gotham Book" w:hAnsi="Gotham Book"/>
          <w:sz w:val="22"/>
          <w:szCs w:val="22"/>
        </w:rPr>
      </w:pPr>
      <w:r w:rsidRPr="00C72F63">
        <w:rPr>
          <w:rFonts w:ascii="Gotham Book" w:hAnsi="Gotham Book"/>
          <w:sz w:val="22"/>
          <w:szCs w:val="22"/>
        </w:rPr>
        <w:t>Dress in accordance with Company uniform policy and wear protective clothing where issued and instructed</w:t>
      </w:r>
      <w:r>
        <w:rPr>
          <w:rFonts w:ascii="Gotham Book" w:hAnsi="Gotham Book"/>
          <w:sz w:val="22"/>
          <w:szCs w:val="22"/>
        </w:rPr>
        <w:t>.</w:t>
      </w:r>
    </w:p>
    <w:p w14:paraId="0756F30A" w14:textId="77777777" w:rsidR="00F855C1" w:rsidRPr="00F855C1" w:rsidRDefault="00F855C1" w:rsidP="00F855C1">
      <w:pPr>
        <w:jc w:val="both"/>
        <w:rPr>
          <w:rFonts w:ascii="Gotham Book" w:hAnsi="Gotham Book"/>
          <w:sz w:val="22"/>
          <w:szCs w:val="22"/>
        </w:rPr>
      </w:pPr>
    </w:p>
    <w:p w14:paraId="5576C970" w14:textId="77777777" w:rsidR="00162576" w:rsidRDefault="00162576" w:rsidP="00F855C1">
      <w:pPr>
        <w:jc w:val="both"/>
        <w:rPr>
          <w:rFonts w:ascii="Gotham Bold" w:hAnsi="Gotham Bold"/>
          <w:color w:val="BA3117" w:themeColor="accent6"/>
          <w:sz w:val="22"/>
          <w:szCs w:val="22"/>
        </w:rPr>
      </w:pPr>
    </w:p>
    <w:p w14:paraId="1E54BAD2" w14:textId="77777777" w:rsidR="00162576" w:rsidRDefault="00162576" w:rsidP="00F855C1">
      <w:pPr>
        <w:jc w:val="both"/>
        <w:rPr>
          <w:rFonts w:ascii="Gotham Bold" w:hAnsi="Gotham Bold"/>
          <w:color w:val="BA3117" w:themeColor="accent6"/>
          <w:sz w:val="22"/>
          <w:szCs w:val="22"/>
        </w:rPr>
      </w:pPr>
    </w:p>
    <w:p w14:paraId="2FB1745F" w14:textId="77777777" w:rsidR="00162576" w:rsidRDefault="00162576" w:rsidP="00F855C1">
      <w:pPr>
        <w:jc w:val="both"/>
        <w:rPr>
          <w:rFonts w:ascii="Gotham Bold" w:hAnsi="Gotham Bold"/>
          <w:color w:val="BA3117" w:themeColor="accent6"/>
          <w:sz w:val="22"/>
          <w:szCs w:val="22"/>
        </w:rPr>
      </w:pPr>
    </w:p>
    <w:p w14:paraId="793BEB3A" w14:textId="77777777" w:rsidR="00162576" w:rsidRDefault="00162576" w:rsidP="00F855C1">
      <w:pPr>
        <w:jc w:val="both"/>
        <w:rPr>
          <w:rFonts w:ascii="Gotham Bold" w:hAnsi="Gotham Bold"/>
          <w:color w:val="BA3117" w:themeColor="accent6"/>
          <w:sz w:val="22"/>
          <w:szCs w:val="22"/>
        </w:rPr>
      </w:pPr>
    </w:p>
    <w:p w14:paraId="70D11A2F" w14:textId="45CA340F" w:rsidR="00F855C1" w:rsidRDefault="008D3103" w:rsidP="00F855C1">
      <w:pPr>
        <w:jc w:val="both"/>
        <w:rPr>
          <w:rFonts w:ascii="Gotham Bold" w:hAnsi="Gotham Bold"/>
          <w:color w:val="BA3117" w:themeColor="accent6"/>
          <w:sz w:val="22"/>
          <w:szCs w:val="22"/>
        </w:rPr>
      </w:pPr>
      <w:r w:rsidRPr="008D3103">
        <w:rPr>
          <w:rFonts w:ascii="Gotham Bold" w:hAnsi="Gotham Bold"/>
          <w:color w:val="BA3117" w:themeColor="accent6"/>
          <w:sz w:val="22"/>
          <w:szCs w:val="22"/>
        </w:rPr>
        <w:lastRenderedPageBreak/>
        <w:t>PERFORMANCE MEASURES</w:t>
      </w:r>
    </w:p>
    <w:p w14:paraId="0FD71996" w14:textId="77777777" w:rsidR="008D3103" w:rsidRPr="00F855C1" w:rsidRDefault="008D3103" w:rsidP="00F855C1">
      <w:pPr>
        <w:jc w:val="both"/>
        <w:rPr>
          <w:rFonts w:ascii="Gotham Book" w:hAnsi="Gotham Book"/>
          <w:sz w:val="22"/>
          <w:szCs w:val="22"/>
        </w:rPr>
      </w:pPr>
    </w:p>
    <w:p w14:paraId="6CF950EC" w14:textId="0429CFD0" w:rsidR="00F76BE1" w:rsidRPr="00F76BE1" w:rsidRDefault="00F76BE1" w:rsidP="00F76BE1">
      <w:pPr>
        <w:jc w:val="both"/>
        <w:rPr>
          <w:rFonts w:ascii="Gotham Book" w:hAnsi="Gotham Book"/>
          <w:sz w:val="22"/>
          <w:szCs w:val="22"/>
        </w:rPr>
      </w:pPr>
      <w:r w:rsidRPr="00F76BE1">
        <w:rPr>
          <w:rFonts w:ascii="Gotham Book" w:hAnsi="Gotham Book"/>
          <w:sz w:val="22"/>
          <w:szCs w:val="22"/>
        </w:rPr>
        <w:t>Venues’ profitability</w:t>
      </w:r>
    </w:p>
    <w:p w14:paraId="33A2688B" w14:textId="45CD57DD" w:rsidR="00F76BE1" w:rsidRDefault="00F76BE1" w:rsidP="00F76BE1">
      <w:pPr>
        <w:jc w:val="both"/>
        <w:rPr>
          <w:rFonts w:ascii="Gotham Book" w:hAnsi="Gotham Book"/>
          <w:sz w:val="22"/>
          <w:szCs w:val="22"/>
        </w:rPr>
      </w:pPr>
      <w:r w:rsidRPr="00F76BE1">
        <w:rPr>
          <w:rFonts w:ascii="Gotham Book" w:hAnsi="Gotham Book"/>
          <w:sz w:val="22"/>
          <w:szCs w:val="22"/>
        </w:rPr>
        <w:t>Operational effectivenes</w:t>
      </w:r>
      <w:r w:rsidR="001A76A0">
        <w:rPr>
          <w:rFonts w:ascii="Gotham Book" w:hAnsi="Gotham Book"/>
          <w:sz w:val="22"/>
          <w:szCs w:val="22"/>
        </w:rPr>
        <w:t>s</w:t>
      </w:r>
    </w:p>
    <w:p w14:paraId="1D4E2CB5" w14:textId="35BF5942" w:rsidR="001A76A0" w:rsidRPr="00F76BE1" w:rsidRDefault="001A76A0" w:rsidP="00F76BE1">
      <w:pPr>
        <w:jc w:val="both"/>
        <w:rPr>
          <w:rFonts w:ascii="Gotham Book" w:hAnsi="Gotham Book"/>
          <w:sz w:val="22"/>
          <w:szCs w:val="22"/>
        </w:rPr>
      </w:pPr>
      <w:r>
        <w:rPr>
          <w:rFonts w:ascii="Gotham Book" w:hAnsi="Gotham Book"/>
          <w:sz w:val="22"/>
          <w:szCs w:val="22"/>
        </w:rPr>
        <w:t>Customer satisfaction ratings</w:t>
      </w:r>
    </w:p>
    <w:p w14:paraId="253E3754" w14:textId="77777777" w:rsidR="001A76A0" w:rsidRDefault="001A76A0" w:rsidP="001A76A0">
      <w:pPr>
        <w:jc w:val="both"/>
        <w:rPr>
          <w:rFonts w:ascii="Gotham Book" w:hAnsi="Gotham Book"/>
          <w:sz w:val="22"/>
          <w:szCs w:val="22"/>
        </w:rPr>
      </w:pPr>
      <w:r w:rsidRPr="00F76BE1">
        <w:rPr>
          <w:rFonts w:ascii="Gotham Book" w:hAnsi="Gotham Book"/>
          <w:sz w:val="22"/>
          <w:szCs w:val="22"/>
        </w:rPr>
        <w:t>Staff resource planning improvements</w:t>
      </w:r>
    </w:p>
    <w:p w14:paraId="6D4AEDF3" w14:textId="08B989F9" w:rsidR="001A76A0" w:rsidRPr="00F76BE1" w:rsidRDefault="00725F1C" w:rsidP="001A76A0">
      <w:pPr>
        <w:jc w:val="both"/>
        <w:rPr>
          <w:rFonts w:ascii="Gotham Book" w:hAnsi="Gotham Book"/>
          <w:sz w:val="22"/>
          <w:szCs w:val="22"/>
        </w:rPr>
      </w:pPr>
      <w:r>
        <w:rPr>
          <w:rFonts w:ascii="Gotham Book" w:hAnsi="Gotham Book"/>
          <w:sz w:val="22"/>
          <w:szCs w:val="22"/>
        </w:rPr>
        <w:t>Staff training targets achieved</w:t>
      </w:r>
    </w:p>
    <w:p w14:paraId="78916B3E" w14:textId="3F56A0F3" w:rsidR="00F76BE1" w:rsidRPr="00F76BE1" w:rsidRDefault="00F76BE1" w:rsidP="00F76BE1">
      <w:pPr>
        <w:jc w:val="both"/>
        <w:rPr>
          <w:rFonts w:ascii="Gotham Book" w:hAnsi="Gotham Book"/>
          <w:sz w:val="22"/>
          <w:szCs w:val="22"/>
        </w:rPr>
      </w:pPr>
      <w:r w:rsidRPr="00F76BE1">
        <w:rPr>
          <w:rFonts w:ascii="Gotham Book" w:hAnsi="Gotham Book"/>
          <w:sz w:val="22"/>
          <w:szCs w:val="22"/>
        </w:rPr>
        <w:t>Successful deployment of cohesive, cross-venue operations team</w:t>
      </w:r>
    </w:p>
    <w:p w14:paraId="1BDCBCBB" w14:textId="39B1C4DE" w:rsidR="00F76BE1" w:rsidRPr="00F76BE1" w:rsidRDefault="00F76BE1" w:rsidP="00F76BE1">
      <w:pPr>
        <w:jc w:val="both"/>
        <w:rPr>
          <w:rFonts w:ascii="Gotham Book" w:hAnsi="Gotham Book"/>
          <w:sz w:val="22"/>
          <w:szCs w:val="22"/>
        </w:rPr>
      </w:pPr>
      <w:r w:rsidRPr="00F76BE1">
        <w:rPr>
          <w:rFonts w:ascii="Gotham Book" w:hAnsi="Gotham Book"/>
          <w:sz w:val="22"/>
          <w:szCs w:val="22"/>
        </w:rPr>
        <w:t>Budget control</w:t>
      </w:r>
    </w:p>
    <w:p w14:paraId="5D6C3F03" w14:textId="1A0E604C" w:rsidR="008D3103" w:rsidRDefault="00F76BE1" w:rsidP="00F76BE1">
      <w:pPr>
        <w:jc w:val="both"/>
        <w:rPr>
          <w:rFonts w:ascii="Gotham Book" w:hAnsi="Gotham Book"/>
          <w:sz w:val="22"/>
          <w:szCs w:val="22"/>
        </w:rPr>
      </w:pPr>
      <w:r w:rsidRPr="00F76BE1">
        <w:rPr>
          <w:rFonts w:ascii="Gotham Book" w:hAnsi="Gotham Book"/>
          <w:sz w:val="22"/>
          <w:szCs w:val="22"/>
        </w:rPr>
        <w:t>Producer/Hirer feedback</w:t>
      </w:r>
    </w:p>
    <w:p w14:paraId="52E96B61" w14:textId="77777777" w:rsidR="00B7431F" w:rsidRDefault="00B7431F" w:rsidP="00D3326A">
      <w:pPr>
        <w:rPr>
          <w:rFonts w:ascii="Gotham Book" w:eastAsia="Gotham Book" w:hAnsi="Gotham Book" w:cs="Gotham Book"/>
          <w:color w:val="000000" w:themeColor="text1"/>
          <w:sz w:val="22"/>
          <w:szCs w:val="22"/>
        </w:rPr>
      </w:pPr>
    </w:p>
    <w:p w14:paraId="255E18EC" w14:textId="2D19617E" w:rsidR="00B7431F" w:rsidRDefault="007510B3" w:rsidP="00B7431F">
      <w:pPr>
        <w:jc w:val="both"/>
        <w:rPr>
          <w:rFonts w:ascii="Gotham Bold" w:hAnsi="Gotham Bold"/>
          <w:color w:val="BA3117" w:themeColor="accent6"/>
          <w:sz w:val="22"/>
          <w:szCs w:val="22"/>
        </w:rPr>
      </w:pPr>
      <w:r>
        <w:rPr>
          <w:rFonts w:ascii="Gotham Bold" w:hAnsi="Gotham Bold"/>
          <w:color w:val="BA3117" w:themeColor="accent6"/>
          <w:sz w:val="22"/>
          <w:szCs w:val="22"/>
        </w:rPr>
        <w:br/>
      </w:r>
      <w:r w:rsidR="00B7431F">
        <w:rPr>
          <w:rFonts w:ascii="Gotham Bold" w:hAnsi="Gotham Bold"/>
          <w:color w:val="BA3117" w:themeColor="accent6"/>
          <w:sz w:val="22"/>
          <w:szCs w:val="22"/>
        </w:rPr>
        <w:t>FURTHER INFORMATION</w:t>
      </w:r>
    </w:p>
    <w:p w14:paraId="471D5DAC" w14:textId="77777777" w:rsidR="00B7431F" w:rsidRDefault="00B7431F" w:rsidP="00B7431F">
      <w:pPr>
        <w:jc w:val="both"/>
        <w:rPr>
          <w:rFonts w:ascii="Gotham Bold" w:hAnsi="Gotham Bold"/>
          <w:color w:val="BA3117" w:themeColor="accent6"/>
          <w:sz w:val="22"/>
          <w:szCs w:val="22"/>
        </w:rPr>
      </w:pPr>
    </w:p>
    <w:p w14:paraId="6CE869B0" w14:textId="77777777" w:rsidR="00B7431F" w:rsidRPr="00F855C1" w:rsidRDefault="00B7431F" w:rsidP="00B7431F">
      <w:pPr>
        <w:jc w:val="both"/>
        <w:rPr>
          <w:rFonts w:ascii="Gotham Book" w:hAnsi="Gotham Book"/>
          <w:sz w:val="22"/>
          <w:szCs w:val="22"/>
        </w:rPr>
      </w:pPr>
      <w:r w:rsidRPr="00F855C1">
        <w:rPr>
          <w:rFonts w:ascii="Gotham Book" w:hAnsi="Gotham Book"/>
          <w:sz w:val="22"/>
          <w:szCs w:val="22"/>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r>
        <w:rPr>
          <w:rFonts w:ascii="Gotham Book" w:hAnsi="Gotham Book"/>
          <w:sz w:val="22"/>
          <w:szCs w:val="22"/>
        </w:rPr>
        <w:t>, as directed by the General Manager, Venue Director or other senior leaders.</w:t>
      </w:r>
    </w:p>
    <w:p w14:paraId="0FE8B159" w14:textId="77777777" w:rsidR="00B7431F" w:rsidRDefault="00B7431F" w:rsidP="00D3326A">
      <w:pPr>
        <w:rPr>
          <w:rFonts w:ascii="Gotham Book" w:eastAsia="Gotham Book" w:hAnsi="Gotham Book" w:cs="Gotham Book"/>
          <w:color w:val="000000" w:themeColor="text1"/>
          <w:sz w:val="22"/>
          <w:szCs w:val="22"/>
        </w:rPr>
      </w:pPr>
    </w:p>
    <w:p w14:paraId="284D9142" w14:textId="70F55C74" w:rsidR="00D3326A" w:rsidRPr="00D3326A" w:rsidRDefault="00D3326A" w:rsidP="00D3326A">
      <w:pPr>
        <w:rPr>
          <w:rFonts w:ascii="Gotham Book" w:eastAsia="Gotham Book" w:hAnsi="Gotham Book" w:cs="Gotham Book"/>
          <w:color w:val="000000" w:themeColor="text1"/>
          <w:sz w:val="22"/>
          <w:szCs w:val="22"/>
        </w:rPr>
      </w:pPr>
      <w:r w:rsidRPr="00D3326A">
        <w:rPr>
          <w:rFonts w:ascii="Gotham Book" w:eastAsia="Gotham Book" w:hAnsi="Gotham Book" w:cs="Gotham Book"/>
          <w:color w:val="000000" w:themeColor="text1"/>
          <w:sz w:val="22"/>
          <w:szCs w:val="22"/>
        </w:rPr>
        <w:t>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w:t>
      </w:r>
    </w:p>
    <w:p w14:paraId="42CA59BB" w14:textId="77777777" w:rsidR="00D3326A" w:rsidRPr="00D3326A" w:rsidRDefault="00D3326A" w:rsidP="00D3326A">
      <w:pPr>
        <w:rPr>
          <w:rFonts w:ascii="Gotham Book" w:eastAsia="Gotham Book" w:hAnsi="Gotham Book" w:cs="Gotham Book"/>
          <w:color w:val="000000" w:themeColor="text1"/>
          <w:sz w:val="22"/>
          <w:szCs w:val="22"/>
        </w:rPr>
      </w:pPr>
    </w:p>
    <w:p w14:paraId="67E14315" w14:textId="77777777" w:rsidR="00D3326A" w:rsidRPr="00D3326A" w:rsidRDefault="00D3326A" w:rsidP="00D3326A">
      <w:pPr>
        <w:rPr>
          <w:rFonts w:ascii="Gotham Book" w:eastAsia="Gotham Book" w:hAnsi="Gotham Book" w:cs="Gotham Book"/>
          <w:color w:val="000000" w:themeColor="text1"/>
          <w:sz w:val="22"/>
          <w:szCs w:val="22"/>
        </w:rPr>
      </w:pPr>
      <w:r w:rsidRPr="00D3326A">
        <w:rPr>
          <w:rFonts w:ascii="Gotham Book" w:eastAsia="Gotham Book" w:hAnsi="Gotham Book" w:cs="Gotham Book"/>
          <w:color w:val="000000" w:themeColor="text1"/>
          <w:sz w:val="22"/>
          <w:szCs w:val="22"/>
        </w:rPr>
        <w:t>This role may be subject to a Disclosure and Barring Service (DBS) check or other security screening, depending on the specific requirements of the position.</w:t>
      </w:r>
    </w:p>
    <w:p w14:paraId="47D768E6" w14:textId="77777777" w:rsidR="00D3326A" w:rsidRPr="00D3326A" w:rsidRDefault="00D3326A" w:rsidP="00D3326A">
      <w:pPr>
        <w:rPr>
          <w:rFonts w:ascii="Gotham Book" w:eastAsia="Gotham Book" w:hAnsi="Gotham Book" w:cs="Gotham Book"/>
          <w:color w:val="000000" w:themeColor="text1"/>
          <w:sz w:val="22"/>
          <w:szCs w:val="22"/>
        </w:rPr>
      </w:pPr>
    </w:p>
    <w:p w14:paraId="2DE02B74" w14:textId="77777777" w:rsidR="00D3326A" w:rsidRPr="00D3326A" w:rsidRDefault="00D3326A" w:rsidP="00D3326A">
      <w:pPr>
        <w:rPr>
          <w:rFonts w:ascii="Gotham Book" w:eastAsia="Gotham Book" w:hAnsi="Gotham Book" w:cs="Gotham Book"/>
          <w:color w:val="000000" w:themeColor="text1"/>
          <w:sz w:val="22"/>
          <w:szCs w:val="22"/>
        </w:rPr>
      </w:pPr>
      <w:r w:rsidRPr="00D3326A">
        <w:rPr>
          <w:rFonts w:ascii="Gotham Book" w:eastAsia="Gotham Book" w:hAnsi="Gotham Book" w:cs="Gotham Book"/>
          <w:color w:val="000000" w:themeColor="text1"/>
          <w:sz w:val="22"/>
          <w:szCs w:val="22"/>
        </w:rPr>
        <w:t>We are curious, courageous and ambitious, empowering people to challenge and innovate in pursuit of excellence.</w:t>
      </w:r>
    </w:p>
    <w:p w14:paraId="622E0558" w14:textId="77777777" w:rsidR="00D3326A" w:rsidRDefault="00D3326A" w:rsidP="003F1857">
      <w:pPr>
        <w:rPr>
          <w:rFonts w:ascii="Gotham Book" w:eastAsia="Gotham Book" w:hAnsi="Gotham Book" w:cs="Gotham Book"/>
          <w:color w:val="000000" w:themeColor="text1"/>
          <w:sz w:val="22"/>
          <w:szCs w:val="22"/>
        </w:rPr>
      </w:pPr>
    </w:p>
    <w:p w14:paraId="71767018" w14:textId="141BAC28" w:rsidR="00694BD6" w:rsidRPr="00F855C1" w:rsidRDefault="00694BD6" w:rsidP="003F1857">
      <w:pPr>
        <w:rPr>
          <w:rFonts w:ascii="Gotham Book" w:eastAsia="Gotham Book" w:hAnsi="Gotham Book" w:cs="Gotham Book"/>
          <w:color w:val="000000" w:themeColor="text1"/>
          <w:sz w:val="22"/>
          <w:szCs w:val="22"/>
        </w:rPr>
      </w:pPr>
    </w:p>
    <w:sectPr w:rsidR="00694BD6" w:rsidRPr="00F855C1"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E055" w14:textId="77777777" w:rsidR="007518E3" w:rsidRDefault="007518E3" w:rsidP="002442B6">
      <w:r>
        <w:separator/>
      </w:r>
    </w:p>
  </w:endnote>
  <w:endnote w:type="continuationSeparator" w:id="0">
    <w:p w14:paraId="0F5F1575" w14:textId="77777777" w:rsidR="007518E3" w:rsidRDefault="007518E3" w:rsidP="002442B6">
      <w:r>
        <w:continuationSeparator/>
      </w:r>
    </w:p>
  </w:endnote>
  <w:endnote w:type="continuationNotice" w:id="1">
    <w:p w14:paraId="61E471AC" w14:textId="77777777" w:rsidR="007518E3" w:rsidRDefault="00751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libri"/>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altName w:val="Calibri"/>
    <w:panose1 w:val="00000000000000000000"/>
    <w:charset w:val="00"/>
    <w:family w:val="modern"/>
    <w:notTrueType/>
    <w:pitch w:val="variable"/>
    <w:sig w:usb0="A00000FF" w:usb1="4000004A" w:usb2="00000000" w:usb3="00000000" w:csb0="0000000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6A9B" w14:textId="77777777" w:rsidR="007518E3" w:rsidRDefault="007518E3" w:rsidP="002442B6">
      <w:r>
        <w:separator/>
      </w:r>
    </w:p>
  </w:footnote>
  <w:footnote w:type="continuationSeparator" w:id="0">
    <w:p w14:paraId="4F4FFC5C" w14:textId="77777777" w:rsidR="007518E3" w:rsidRDefault="007518E3" w:rsidP="002442B6">
      <w:r>
        <w:continuationSeparator/>
      </w:r>
    </w:p>
  </w:footnote>
  <w:footnote w:type="continuationNotice" w:id="1">
    <w:p w14:paraId="3FB7C489" w14:textId="77777777" w:rsidR="007518E3" w:rsidRDefault="00751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B064F"/>
    <w:multiLevelType w:val="hybridMultilevel"/>
    <w:tmpl w:val="6366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114A8"/>
    <w:multiLevelType w:val="hybridMultilevel"/>
    <w:tmpl w:val="529A4D0A"/>
    <w:lvl w:ilvl="0" w:tplc="1BCA82D4">
      <w:start w:val="33"/>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0"/>
  </w:num>
  <w:num w:numId="2" w16cid:durableId="1667248476">
    <w:abstractNumId w:val="6"/>
  </w:num>
  <w:num w:numId="3" w16cid:durableId="1116412132">
    <w:abstractNumId w:val="1"/>
  </w:num>
  <w:num w:numId="4" w16cid:durableId="1147698959">
    <w:abstractNumId w:val="3"/>
  </w:num>
  <w:num w:numId="5" w16cid:durableId="223108778">
    <w:abstractNumId w:val="5"/>
  </w:num>
  <w:num w:numId="6" w16cid:durableId="433523688">
    <w:abstractNumId w:val="8"/>
  </w:num>
  <w:num w:numId="7" w16cid:durableId="2139256781">
    <w:abstractNumId w:val="2"/>
  </w:num>
  <w:num w:numId="8" w16cid:durableId="102458234">
    <w:abstractNumId w:val="4"/>
  </w:num>
  <w:num w:numId="9" w16cid:durableId="838882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2722"/>
    <w:rsid w:val="000145C8"/>
    <w:rsid w:val="000173B4"/>
    <w:rsid w:val="00017694"/>
    <w:rsid w:val="00022272"/>
    <w:rsid w:val="00022B33"/>
    <w:rsid w:val="0002535C"/>
    <w:rsid w:val="0003478B"/>
    <w:rsid w:val="0004670B"/>
    <w:rsid w:val="00047CB7"/>
    <w:rsid w:val="00050DF8"/>
    <w:rsid w:val="00054C3F"/>
    <w:rsid w:val="00057DD4"/>
    <w:rsid w:val="000618BA"/>
    <w:rsid w:val="000627D0"/>
    <w:rsid w:val="00063C07"/>
    <w:rsid w:val="0007537E"/>
    <w:rsid w:val="00080D93"/>
    <w:rsid w:val="00083F3B"/>
    <w:rsid w:val="0008460E"/>
    <w:rsid w:val="00092164"/>
    <w:rsid w:val="00092332"/>
    <w:rsid w:val="000A0AEB"/>
    <w:rsid w:val="000A5703"/>
    <w:rsid w:val="000B609B"/>
    <w:rsid w:val="000C4DD3"/>
    <w:rsid w:val="000D19BC"/>
    <w:rsid w:val="000D3542"/>
    <w:rsid w:val="000D3BF3"/>
    <w:rsid w:val="000D4036"/>
    <w:rsid w:val="000D4B4A"/>
    <w:rsid w:val="000D6650"/>
    <w:rsid w:val="000E40D4"/>
    <w:rsid w:val="000F4BAE"/>
    <w:rsid w:val="0010765C"/>
    <w:rsid w:val="00107AF3"/>
    <w:rsid w:val="00131EB5"/>
    <w:rsid w:val="001323DA"/>
    <w:rsid w:val="00141B28"/>
    <w:rsid w:val="00151692"/>
    <w:rsid w:val="00162576"/>
    <w:rsid w:val="001638E4"/>
    <w:rsid w:val="00165BB3"/>
    <w:rsid w:val="001672AD"/>
    <w:rsid w:val="00174B40"/>
    <w:rsid w:val="00180160"/>
    <w:rsid w:val="00183FF7"/>
    <w:rsid w:val="0018532A"/>
    <w:rsid w:val="001953CB"/>
    <w:rsid w:val="001A57EE"/>
    <w:rsid w:val="001A76A0"/>
    <w:rsid w:val="001B0DAB"/>
    <w:rsid w:val="001B192B"/>
    <w:rsid w:val="001B28F4"/>
    <w:rsid w:val="001C2BC9"/>
    <w:rsid w:val="001C2E65"/>
    <w:rsid w:val="001D7181"/>
    <w:rsid w:val="001F7481"/>
    <w:rsid w:val="00205B6C"/>
    <w:rsid w:val="00210683"/>
    <w:rsid w:val="00213A4D"/>
    <w:rsid w:val="002232D1"/>
    <w:rsid w:val="002240BE"/>
    <w:rsid w:val="002246B1"/>
    <w:rsid w:val="00225D3C"/>
    <w:rsid w:val="002315CD"/>
    <w:rsid w:val="00235E3A"/>
    <w:rsid w:val="002405C5"/>
    <w:rsid w:val="002412C6"/>
    <w:rsid w:val="002442B6"/>
    <w:rsid w:val="00245B38"/>
    <w:rsid w:val="00247622"/>
    <w:rsid w:val="00267B58"/>
    <w:rsid w:val="00273B5A"/>
    <w:rsid w:val="00274503"/>
    <w:rsid w:val="002843BC"/>
    <w:rsid w:val="002961B5"/>
    <w:rsid w:val="002A009A"/>
    <w:rsid w:val="002A2CAE"/>
    <w:rsid w:val="002B2174"/>
    <w:rsid w:val="002D3617"/>
    <w:rsid w:val="002D76B7"/>
    <w:rsid w:val="002E4FFD"/>
    <w:rsid w:val="002E7F20"/>
    <w:rsid w:val="002F3C2B"/>
    <w:rsid w:val="002F7548"/>
    <w:rsid w:val="002F7CF2"/>
    <w:rsid w:val="00301BE7"/>
    <w:rsid w:val="00304DAC"/>
    <w:rsid w:val="00310A53"/>
    <w:rsid w:val="003138A4"/>
    <w:rsid w:val="003146D2"/>
    <w:rsid w:val="00324D0C"/>
    <w:rsid w:val="00325393"/>
    <w:rsid w:val="003277A7"/>
    <w:rsid w:val="00327AC1"/>
    <w:rsid w:val="0033231F"/>
    <w:rsid w:val="00341C5A"/>
    <w:rsid w:val="003563A1"/>
    <w:rsid w:val="00370912"/>
    <w:rsid w:val="00371280"/>
    <w:rsid w:val="00374B47"/>
    <w:rsid w:val="00385A00"/>
    <w:rsid w:val="00385C2A"/>
    <w:rsid w:val="00387FC8"/>
    <w:rsid w:val="00392A2B"/>
    <w:rsid w:val="00393283"/>
    <w:rsid w:val="00393ADA"/>
    <w:rsid w:val="00394A45"/>
    <w:rsid w:val="003A0741"/>
    <w:rsid w:val="003A0D8D"/>
    <w:rsid w:val="003A5E6E"/>
    <w:rsid w:val="003B17B0"/>
    <w:rsid w:val="003B1952"/>
    <w:rsid w:val="003B2920"/>
    <w:rsid w:val="003B579C"/>
    <w:rsid w:val="003B5AB8"/>
    <w:rsid w:val="003B7647"/>
    <w:rsid w:val="003B7DC1"/>
    <w:rsid w:val="003C0EF5"/>
    <w:rsid w:val="003C3648"/>
    <w:rsid w:val="003C4A7A"/>
    <w:rsid w:val="003C6CD0"/>
    <w:rsid w:val="003C7759"/>
    <w:rsid w:val="003D1C3E"/>
    <w:rsid w:val="003D7C45"/>
    <w:rsid w:val="003E46B1"/>
    <w:rsid w:val="003F1857"/>
    <w:rsid w:val="003F38DE"/>
    <w:rsid w:val="00405220"/>
    <w:rsid w:val="004152FB"/>
    <w:rsid w:val="00416800"/>
    <w:rsid w:val="00416AA2"/>
    <w:rsid w:val="00427EF1"/>
    <w:rsid w:val="00435564"/>
    <w:rsid w:val="00440D01"/>
    <w:rsid w:val="004418C7"/>
    <w:rsid w:val="00447AFE"/>
    <w:rsid w:val="00450232"/>
    <w:rsid w:val="00452AC0"/>
    <w:rsid w:val="00462230"/>
    <w:rsid w:val="004653D3"/>
    <w:rsid w:val="00466AD2"/>
    <w:rsid w:val="00481062"/>
    <w:rsid w:val="0048123C"/>
    <w:rsid w:val="004855D5"/>
    <w:rsid w:val="00491CDE"/>
    <w:rsid w:val="004937C6"/>
    <w:rsid w:val="00494515"/>
    <w:rsid w:val="004A0C1C"/>
    <w:rsid w:val="004A650B"/>
    <w:rsid w:val="004A68C1"/>
    <w:rsid w:val="004B414D"/>
    <w:rsid w:val="004B4916"/>
    <w:rsid w:val="004B5390"/>
    <w:rsid w:val="004B5AF4"/>
    <w:rsid w:val="004D10CF"/>
    <w:rsid w:val="004E004B"/>
    <w:rsid w:val="004E4E14"/>
    <w:rsid w:val="00500ED5"/>
    <w:rsid w:val="005125E2"/>
    <w:rsid w:val="00514F9A"/>
    <w:rsid w:val="00524EBF"/>
    <w:rsid w:val="0052551E"/>
    <w:rsid w:val="0053714C"/>
    <w:rsid w:val="00541C89"/>
    <w:rsid w:val="005444CB"/>
    <w:rsid w:val="00545755"/>
    <w:rsid w:val="00547395"/>
    <w:rsid w:val="005474A4"/>
    <w:rsid w:val="00552EBC"/>
    <w:rsid w:val="00554465"/>
    <w:rsid w:val="005554CC"/>
    <w:rsid w:val="00555EAD"/>
    <w:rsid w:val="00561A38"/>
    <w:rsid w:val="00570219"/>
    <w:rsid w:val="0057656F"/>
    <w:rsid w:val="00586736"/>
    <w:rsid w:val="0059306C"/>
    <w:rsid w:val="0059423F"/>
    <w:rsid w:val="005A06F5"/>
    <w:rsid w:val="005A3B4A"/>
    <w:rsid w:val="005A6A7A"/>
    <w:rsid w:val="005B09F5"/>
    <w:rsid w:val="005B3BF2"/>
    <w:rsid w:val="005B52BE"/>
    <w:rsid w:val="005C1EE9"/>
    <w:rsid w:val="005C56A1"/>
    <w:rsid w:val="005D5843"/>
    <w:rsid w:val="005E3082"/>
    <w:rsid w:val="005F51B9"/>
    <w:rsid w:val="005F7620"/>
    <w:rsid w:val="00602DF2"/>
    <w:rsid w:val="006063CE"/>
    <w:rsid w:val="00620A68"/>
    <w:rsid w:val="0062252D"/>
    <w:rsid w:val="00626059"/>
    <w:rsid w:val="00626D88"/>
    <w:rsid w:val="00627FF5"/>
    <w:rsid w:val="00631CAB"/>
    <w:rsid w:val="00632904"/>
    <w:rsid w:val="00632C88"/>
    <w:rsid w:val="00644CBD"/>
    <w:rsid w:val="006479A1"/>
    <w:rsid w:val="00647BE0"/>
    <w:rsid w:val="006507EB"/>
    <w:rsid w:val="00650D0A"/>
    <w:rsid w:val="0065214B"/>
    <w:rsid w:val="006559BB"/>
    <w:rsid w:val="00661C81"/>
    <w:rsid w:val="00670F80"/>
    <w:rsid w:val="00674446"/>
    <w:rsid w:val="00681108"/>
    <w:rsid w:val="006812B8"/>
    <w:rsid w:val="006859CE"/>
    <w:rsid w:val="00690C21"/>
    <w:rsid w:val="006943B0"/>
    <w:rsid w:val="00694BD6"/>
    <w:rsid w:val="00696554"/>
    <w:rsid w:val="0069768A"/>
    <w:rsid w:val="006A0014"/>
    <w:rsid w:val="006A3EB6"/>
    <w:rsid w:val="006A54BB"/>
    <w:rsid w:val="006B40D0"/>
    <w:rsid w:val="006B6687"/>
    <w:rsid w:val="006B695D"/>
    <w:rsid w:val="006B6E78"/>
    <w:rsid w:val="006B6FF7"/>
    <w:rsid w:val="006B75BD"/>
    <w:rsid w:val="006C18EF"/>
    <w:rsid w:val="006C342E"/>
    <w:rsid w:val="006C47F0"/>
    <w:rsid w:val="006C4C1A"/>
    <w:rsid w:val="006D6663"/>
    <w:rsid w:val="006E3C37"/>
    <w:rsid w:val="006F0E48"/>
    <w:rsid w:val="006F4B7D"/>
    <w:rsid w:val="006F503B"/>
    <w:rsid w:val="006F5B9E"/>
    <w:rsid w:val="00703AA3"/>
    <w:rsid w:val="007074D9"/>
    <w:rsid w:val="00716A66"/>
    <w:rsid w:val="00725F1C"/>
    <w:rsid w:val="00732188"/>
    <w:rsid w:val="007510B3"/>
    <w:rsid w:val="007518E3"/>
    <w:rsid w:val="0075374C"/>
    <w:rsid w:val="00754607"/>
    <w:rsid w:val="00754E52"/>
    <w:rsid w:val="007550FE"/>
    <w:rsid w:val="0076604F"/>
    <w:rsid w:val="00766518"/>
    <w:rsid w:val="00766B45"/>
    <w:rsid w:val="0077051C"/>
    <w:rsid w:val="00777DFE"/>
    <w:rsid w:val="0078161F"/>
    <w:rsid w:val="00782D4A"/>
    <w:rsid w:val="00790879"/>
    <w:rsid w:val="007908C0"/>
    <w:rsid w:val="00794A0B"/>
    <w:rsid w:val="00794B5E"/>
    <w:rsid w:val="007A6101"/>
    <w:rsid w:val="007A7D3F"/>
    <w:rsid w:val="007B0196"/>
    <w:rsid w:val="007B03F9"/>
    <w:rsid w:val="007B1B20"/>
    <w:rsid w:val="007B2F5C"/>
    <w:rsid w:val="007B78F8"/>
    <w:rsid w:val="007B7E70"/>
    <w:rsid w:val="007C40B6"/>
    <w:rsid w:val="007C74A2"/>
    <w:rsid w:val="007D0ED8"/>
    <w:rsid w:val="007D0F50"/>
    <w:rsid w:val="007D29A1"/>
    <w:rsid w:val="007E1105"/>
    <w:rsid w:val="007E27A0"/>
    <w:rsid w:val="007E6543"/>
    <w:rsid w:val="007F1E0F"/>
    <w:rsid w:val="007F477F"/>
    <w:rsid w:val="007F6833"/>
    <w:rsid w:val="00802C7E"/>
    <w:rsid w:val="00804E00"/>
    <w:rsid w:val="00807478"/>
    <w:rsid w:val="008130D0"/>
    <w:rsid w:val="00815E9B"/>
    <w:rsid w:val="0082271F"/>
    <w:rsid w:val="008245B9"/>
    <w:rsid w:val="00826EED"/>
    <w:rsid w:val="00827347"/>
    <w:rsid w:val="00833126"/>
    <w:rsid w:val="00842160"/>
    <w:rsid w:val="0084235E"/>
    <w:rsid w:val="00842D18"/>
    <w:rsid w:val="00850909"/>
    <w:rsid w:val="008530F5"/>
    <w:rsid w:val="00853421"/>
    <w:rsid w:val="00853AD7"/>
    <w:rsid w:val="008608E6"/>
    <w:rsid w:val="008618DF"/>
    <w:rsid w:val="00861B11"/>
    <w:rsid w:val="00873B93"/>
    <w:rsid w:val="00874B8C"/>
    <w:rsid w:val="00874FDD"/>
    <w:rsid w:val="008756F7"/>
    <w:rsid w:val="00875EA4"/>
    <w:rsid w:val="00887688"/>
    <w:rsid w:val="008A2456"/>
    <w:rsid w:val="008A2ACE"/>
    <w:rsid w:val="008B00C7"/>
    <w:rsid w:val="008B2C12"/>
    <w:rsid w:val="008B3689"/>
    <w:rsid w:val="008C04D6"/>
    <w:rsid w:val="008C4E33"/>
    <w:rsid w:val="008C5EE4"/>
    <w:rsid w:val="008C610C"/>
    <w:rsid w:val="008D30D1"/>
    <w:rsid w:val="008D3103"/>
    <w:rsid w:val="008D5EF0"/>
    <w:rsid w:val="008E19C8"/>
    <w:rsid w:val="008E5DBB"/>
    <w:rsid w:val="008E7734"/>
    <w:rsid w:val="00905106"/>
    <w:rsid w:val="00907F18"/>
    <w:rsid w:val="00910C68"/>
    <w:rsid w:val="00921453"/>
    <w:rsid w:val="00922547"/>
    <w:rsid w:val="00926AB3"/>
    <w:rsid w:val="00933A8C"/>
    <w:rsid w:val="00937DCF"/>
    <w:rsid w:val="00946045"/>
    <w:rsid w:val="00946720"/>
    <w:rsid w:val="00950919"/>
    <w:rsid w:val="0095597D"/>
    <w:rsid w:val="0095601A"/>
    <w:rsid w:val="009617D3"/>
    <w:rsid w:val="009717A1"/>
    <w:rsid w:val="00976304"/>
    <w:rsid w:val="009814C9"/>
    <w:rsid w:val="0098283B"/>
    <w:rsid w:val="00983338"/>
    <w:rsid w:val="009876FF"/>
    <w:rsid w:val="0099447F"/>
    <w:rsid w:val="00994BCF"/>
    <w:rsid w:val="009B0B24"/>
    <w:rsid w:val="009B7758"/>
    <w:rsid w:val="009B79EE"/>
    <w:rsid w:val="009C09F9"/>
    <w:rsid w:val="009C16F7"/>
    <w:rsid w:val="009D0F9D"/>
    <w:rsid w:val="009D1E59"/>
    <w:rsid w:val="009D4FB4"/>
    <w:rsid w:val="009D6805"/>
    <w:rsid w:val="009E7B93"/>
    <w:rsid w:val="009F048D"/>
    <w:rsid w:val="009F4822"/>
    <w:rsid w:val="009F6709"/>
    <w:rsid w:val="00A024A3"/>
    <w:rsid w:val="00A03CBF"/>
    <w:rsid w:val="00A03E0B"/>
    <w:rsid w:val="00A05B87"/>
    <w:rsid w:val="00A07D88"/>
    <w:rsid w:val="00A10C12"/>
    <w:rsid w:val="00A1174D"/>
    <w:rsid w:val="00A12E26"/>
    <w:rsid w:val="00A24283"/>
    <w:rsid w:val="00A2578D"/>
    <w:rsid w:val="00A25B47"/>
    <w:rsid w:val="00A31607"/>
    <w:rsid w:val="00A43177"/>
    <w:rsid w:val="00A56F90"/>
    <w:rsid w:val="00A66718"/>
    <w:rsid w:val="00A73E29"/>
    <w:rsid w:val="00A76992"/>
    <w:rsid w:val="00A81023"/>
    <w:rsid w:val="00A818CF"/>
    <w:rsid w:val="00A91465"/>
    <w:rsid w:val="00A91DCD"/>
    <w:rsid w:val="00A923C1"/>
    <w:rsid w:val="00AA1D25"/>
    <w:rsid w:val="00AA7340"/>
    <w:rsid w:val="00AB2CEC"/>
    <w:rsid w:val="00AB62E6"/>
    <w:rsid w:val="00AC7422"/>
    <w:rsid w:val="00AD4ECD"/>
    <w:rsid w:val="00AD61B3"/>
    <w:rsid w:val="00AD7C69"/>
    <w:rsid w:val="00AE128C"/>
    <w:rsid w:val="00AE2170"/>
    <w:rsid w:val="00AF13A4"/>
    <w:rsid w:val="00AF28C6"/>
    <w:rsid w:val="00AF4E68"/>
    <w:rsid w:val="00AF7747"/>
    <w:rsid w:val="00B0208F"/>
    <w:rsid w:val="00B04250"/>
    <w:rsid w:val="00B12B77"/>
    <w:rsid w:val="00B256C8"/>
    <w:rsid w:val="00B27472"/>
    <w:rsid w:val="00B3410A"/>
    <w:rsid w:val="00B4441B"/>
    <w:rsid w:val="00B54055"/>
    <w:rsid w:val="00B54B59"/>
    <w:rsid w:val="00B55FB5"/>
    <w:rsid w:val="00B61C2D"/>
    <w:rsid w:val="00B62498"/>
    <w:rsid w:val="00B62F2E"/>
    <w:rsid w:val="00B640B7"/>
    <w:rsid w:val="00B723B8"/>
    <w:rsid w:val="00B73D5F"/>
    <w:rsid w:val="00B7431F"/>
    <w:rsid w:val="00B90465"/>
    <w:rsid w:val="00B9251C"/>
    <w:rsid w:val="00BA0D06"/>
    <w:rsid w:val="00BB440C"/>
    <w:rsid w:val="00BC3AF6"/>
    <w:rsid w:val="00BD4287"/>
    <w:rsid w:val="00BE162A"/>
    <w:rsid w:val="00BE4919"/>
    <w:rsid w:val="00BE6C39"/>
    <w:rsid w:val="00C0046E"/>
    <w:rsid w:val="00C00D19"/>
    <w:rsid w:val="00C13A3F"/>
    <w:rsid w:val="00C15825"/>
    <w:rsid w:val="00C17057"/>
    <w:rsid w:val="00C21C8A"/>
    <w:rsid w:val="00C21F51"/>
    <w:rsid w:val="00C24D50"/>
    <w:rsid w:val="00C261EF"/>
    <w:rsid w:val="00C26607"/>
    <w:rsid w:val="00C3539F"/>
    <w:rsid w:val="00C5169F"/>
    <w:rsid w:val="00C51781"/>
    <w:rsid w:val="00C62120"/>
    <w:rsid w:val="00C8108D"/>
    <w:rsid w:val="00C829FD"/>
    <w:rsid w:val="00C83C91"/>
    <w:rsid w:val="00C9126B"/>
    <w:rsid w:val="00CA2CCD"/>
    <w:rsid w:val="00CA4403"/>
    <w:rsid w:val="00CA66A6"/>
    <w:rsid w:val="00CA7E33"/>
    <w:rsid w:val="00CB1697"/>
    <w:rsid w:val="00CB3A6B"/>
    <w:rsid w:val="00CB62E1"/>
    <w:rsid w:val="00CB68B5"/>
    <w:rsid w:val="00CC657A"/>
    <w:rsid w:val="00CD105D"/>
    <w:rsid w:val="00CD728D"/>
    <w:rsid w:val="00CE051C"/>
    <w:rsid w:val="00CE3C98"/>
    <w:rsid w:val="00CF28C3"/>
    <w:rsid w:val="00D103B3"/>
    <w:rsid w:val="00D11A06"/>
    <w:rsid w:val="00D1608C"/>
    <w:rsid w:val="00D1633B"/>
    <w:rsid w:val="00D1678B"/>
    <w:rsid w:val="00D17798"/>
    <w:rsid w:val="00D20A01"/>
    <w:rsid w:val="00D2260E"/>
    <w:rsid w:val="00D22768"/>
    <w:rsid w:val="00D22DE2"/>
    <w:rsid w:val="00D26605"/>
    <w:rsid w:val="00D321A1"/>
    <w:rsid w:val="00D3326A"/>
    <w:rsid w:val="00D34337"/>
    <w:rsid w:val="00D34A39"/>
    <w:rsid w:val="00D41B77"/>
    <w:rsid w:val="00D438EA"/>
    <w:rsid w:val="00D60318"/>
    <w:rsid w:val="00D604D9"/>
    <w:rsid w:val="00D6081F"/>
    <w:rsid w:val="00D6181A"/>
    <w:rsid w:val="00D65F9A"/>
    <w:rsid w:val="00D67323"/>
    <w:rsid w:val="00D71E5E"/>
    <w:rsid w:val="00D77191"/>
    <w:rsid w:val="00D775A6"/>
    <w:rsid w:val="00D804F2"/>
    <w:rsid w:val="00D80889"/>
    <w:rsid w:val="00D8486B"/>
    <w:rsid w:val="00D853AE"/>
    <w:rsid w:val="00D86639"/>
    <w:rsid w:val="00D86D1C"/>
    <w:rsid w:val="00D974FA"/>
    <w:rsid w:val="00DB642F"/>
    <w:rsid w:val="00DD21B0"/>
    <w:rsid w:val="00DD38EA"/>
    <w:rsid w:val="00DE3CD8"/>
    <w:rsid w:val="00DE6923"/>
    <w:rsid w:val="00DE7B7E"/>
    <w:rsid w:val="00DE7E83"/>
    <w:rsid w:val="00DF2EE2"/>
    <w:rsid w:val="00E04240"/>
    <w:rsid w:val="00E07DEE"/>
    <w:rsid w:val="00E12B78"/>
    <w:rsid w:val="00E3366C"/>
    <w:rsid w:val="00E42C27"/>
    <w:rsid w:val="00E4446D"/>
    <w:rsid w:val="00E74F68"/>
    <w:rsid w:val="00E86D6A"/>
    <w:rsid w:val="00EA4362"/>
    <w:rsid w:val="00EA4487"/>
    <w:rsid w:val="00EA4A0C"/>
    <w:rsid w:val="00EB0968"/>
    <w:rsid w:val="00EB4C93"/>
    <w:rsid w:val="00EB548F"/>
    <w:rsid w:val="00EC2BA3"/>
    <w:rsid w:val="00EE0A1F"/>
    <w:rsid w:val="00EE4207"/>
    <w:rsid w:val="00EE584F"/>
    <w:rsid w:val="00EF3419"/>
    <w:rsid w:val="00F01DCF"/>
    <w:rsid w:val="00F2204C"/>
    <w:rsid w:val="00F32C9C"/>
    <w:rsid w:val="00F33886"/>
    <w:rsid w:val="00F37340"/>
    <w:rsid w:val="00F43753"/>
    <w:rsid w:val="00F443A6"/>
    <w:rsid w:val="00F52CEE"/>
    <w:rsid w:val="00F555B6"/>
    <w:rsid w:val="00F555BA"/>
    <w:rsid w:val="00F5724C"/>
    <w:rsid w:val="00F64114"/>
    <w:rsid w:val="00F650CA"/>
    <w:rsid w:val="00F76BE1"/>
    <w:rsid w:val="00F76C13"/>
    <w:rsid w:val="00F80AC3"/>
    <w:rsid w:val="00F84F72"/>
    <w:rsid w:val="00F855C1"/>
    <w:rsid w:val="00F907F9"/>
    <w:rsid w:val="00F94AD9"/>
    <w:rsid w:val="00F9661C"/>
    <w:rsid w:val="00F96F1A"/>
    <w:rsid w:val="00FC0226"/>
    <w:rsid w:val="00FC27D9"/>
    <w:rsid w:val="00FC5BB2"/>
    <w:rsid w:val="00FD36C4"/>
    <w:rsid w:val="00FD37F9"/>
    <w:rsid w:val="00FE17AA"/>
    <w:rsid w:val="00FE509E"/>
    <w:rsid w:val="00FF1F1B"/>
    <w:rsid w:val="00FF4B54"/>
    <w:rsid w:val="01D230E5"/>
    <w:rsid w:val="02BCAEF6"/>
    <w:rsid w:val="05F44FB8"/>
    <w:rsid w:val="0763092E"/>
    <w:rsid w:val="1238CBE4"/>
    <w:rsid w:val="13AD3A85"/>
    <w:rsid w:val="15A62E13"/>
    <w:rsid w:val="1CE5B06E"/>
    <w:rsid w:val="1CE68679"/>
    <w:rsid w:val="1D342DFA"/>
    <w:rsid w:val="1D95FC1C"/>
    <w:rsid w:val="1F0E95DF"/>
    <w:rsid w:val="29B7099E"/>
    <w:rsid w:val="2B929A45"/>
    <w:rsid w:val="3D4BFD3C"/>
    <w:rsid w:val="3E7F352C"/>
    <w:rsid w:val="4182C6A1"/>
    <w:rsid w:val="42260B5D"/>
    <w:rsid w:val="45E94700"/>
    <w:rsid w:val="49450EB1"/>
    <w:rsid w:val="4B41A254"/>
    <w:rsid w:val="4B8FD4AE"/>
    <w:rsid w:val="4C6458D3"/>
    <w:rsid w:val="54A9791F"/>
    <w:rsid w:val="5938D142"/>
    <w:rsid w:val="5EF116EA"/>
    <w:rsid w:val="638AD958"/>
    <w:rsid w:val="65165E61"/>
    <w:rsid w:val="66F671BD"/>
    <w:rsid w:val="68F0B16D"/>
    <w:rsid w:val="6F906C0D"/>
    <w:rsid w:val="70462943"/>
    <w:rsid w:val="731B475F"/>
    <w:rsid w:val="76AFD7CB"/>
    <w:rsid w:val="77D84B71"/>
    <w:rsid w:val="798BADEC"/>
    <w:rsid w:val="798EB25B"/>
    <w:rsid w:val="7E916F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8FCC884A-5D04-4125-A739-DA44379D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ustomhtml">
    <w:name w:val="customhtml"/>
    <w:basedOn w:val="Normal"/>
    <w:rsid w:val="00694BD6"/>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694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FEEE4F50FD6E4282B53E5D90A6D72B" ma:contentTypeVersion="3" ma:contentTypeDescription="Create a new document." ma:contentTypeScope="" ma:versionID="504317c88629c9fabda299bfd1ab9c7b">
  <xsd:schema xmlns:xsd="http://www.w3.org/2001/XMLSchema" xmlns:xs="http://www.w3.org/2001/XMLSchema" xmlns:p="http://schemas.microsoft.com/office/2006/metadata/properties" xmlns:ns2="df7f8592-9afc-4bf8-aea4-d0d73d445e24" targetNamespace="http://schemas.microsoft.com/office/2006/metadata/properties" ma:root="true" ma:fieldsID="3cc1cfc969ae1580a0cf92be8e554874" ns2:_="">
    <xsd:import namespace="df7f8592-9afc-4bf8-aea4-d0d73d445e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f8592-9afc-4bf8-aea4-d0d73d445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2.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3.xml><?xml version="1.0" encoding="utf-8"?>
<ds:datastoreItem xmlns:ds="http://schemas.openxmlformats.org/officeDocument/2006/customXml" ds:itemID="{A7D87221-C51F-42D9-AC28-CC17098F0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f8592-9afc-4bf8-aea4-d0d73d445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3</TotalTime>
  <Pages>4</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7</cp:revision>
  <cp:lastPrinted>2022-05-30T15:55:00Z</cp:lastPrinted>
  <dcterms:created xsi:type="dcterms:W3CDTF">2026-02-03T08:13:00Z</dcterms:created>
  <dcterms:modified xsi:type="dcterms:W3CDTF">2026-02-05T17:06:00Z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0x01010020FEEE4F50FD6E4282B53E5D90A6D72B</vt:lpwstr>
  </property>
  <property fmtid="{D5CDD505-2E9C-101B-9397-08002B2CF9AE}" pid="3" name="MediaServiceImageTags">
    <vt:lpwstr/>
  </property>
</Properties>
</file>