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14895" w14:textId="77777777" w:rsidR="00514442" w:rsidRPr="00514442" w:rsidRDefault="00514442" w:rsidP="00514442">
      <w:pPr>
        <w:jc w:val="center"/>
        <w:rPr>
          <w:rFonts w:ascii="Gotham" w:hAnsi="Gotham"/>
          <w:b/>
          <w:bCs/>
          <w:color w:val="E8E8E8" w:themeColor="background2"/>
          <w:sz w:val="20"/>
          <w:szCs w:val="20"/>
        </w:rPr>
      </w:pPr>
      <w:r w:rsidRPr="00514442">
        <w:rPr>
          <w:rFonts w:ascii="Gotham" w:hAnsi="Gotham"/>
          <w:b/>
          <w:bCs/>
          <w:noProof/>
          <w:color w:val="FFFFFF" w:themeColor="background1"/>
          <w:sz w:val="20"/>
          <w:szCs w:val="20"/>
          <w:shd w:val="clear" w:color="auto" w:fill="E6E6E6"/>
        </w:rPr>
        <mc:AlternateContent>
          <mc:Choice Requires="wps">
            <w:drawing>
              <wp:anchor distT="0" distB="0" distL="114300" distR="114300" simplePos="0" relativeHeight="251659264" behindDoc="0" locked="0" layoutInCell="1" allowOverlap="1" wp14:anchorId="73A25303" wp14:editId="35578BAF">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24DDEE" w14:textId="77777777" w:rsidR="00514442" w:rsidRPr="00FE7CD1" w:rsidRDefault="00514442" w:rsidP="00514442">
                            <w:pPr>
                              <w:jc w:val="center"/>
                              <w:rPr>
                                <w:lang w:val="en-US"/>
                              </w:rPr>
                            </w:pPr>
                            <w:permStart w:id="809663487" w:edGrp="everyone"/>
                            <w:permEnd w:id="80966348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A25303" id="Rectangle 76" o:spid="_x0000_s1026" style="position:absolute;left:0;text-align:left;margin-left:416.5pt;margin-top:.45pt;width:467.7pt;height:64.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0424DDEE" w14:textId="77777777" w:rsidR="00514442" w:rsidRPr="00FE7CD1" w:rsidRDefault="00514442" w:rsidP="00514442">
                      <w:pPr>
                        <w:jc w:val="center"/>
                        <w:rPr>
                          <w:lang w:val="en-US"/>
                        </w:rPr>
                      </w:pPr>
                      <w:permStart w:id="809663487" w:edGrp="everyone"/>
                      <w:permEnd w:id="809663487"/>
                    </w:p>
                  </w:txbxContent>
                </v:textbox>
                <w10:wrap anchorx="margin"/>
              </v:rect>
            </w:pict>
          </mc:Fallback>
        </mc:AlternateContent>
      </w:r>
      <w:r w:rsidRPr="00514442">
        <w:rPr>
          <w:rFonts w:ascii="Gotham" w:hAnsi="Gotham"/>
          <w:b/>
          <w:bCs/>
          <w:noProof/>
          <w:color w:val="FFFFFF" w:themeColor="background1"/>
          <w:sz w:val="20"/>
          <w:szCs w:val="20"/>
          <w:shd w:val="clear" w:color="auto" w:fill="E6E6E6"/>
        </w:rPr>
        <w:drawing>
          <wp:anchor distT="0" distB="0" distL="114300" distR="114300" simplePos="0" relativeHeight="251660288" behindDoc="0" locked="0" layoutInCell="1" allowOverlap="1" wp14:anchorId="7A967A22" wp14:editId="30A4D97A">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
    <w:p w14:paraId="2EEA244B" w14:textId="77777777" w:rsidR="00514442" w:rsidRPr="00514442" w:rsidRDefault="00514442" w:rsidP="00514442">
      <w:pPr>
        <w:shd w:val="clear" w:color="auto" w:fill="FFFFFF" w:themeFill="background1"/>
        <w:jc w:val="center"/>
        <w:rPr>
          <w:rFonts w:ascii="Gotham" w:hAnsi="Gotham"/>
          <w:color w:val="C00000"/>
          <w:sz w:val="20"/>
          <w:szCs w:val="20"/>
        </w:rPr>
      </w:pPr>
    </w:p>
    <w:p w14:paraId="677F1282" w14:textId="77777777" w:rsidR="00514442" w:rsidRPr="00514442" w:rsidRDefault="00514442" w:rsidP="00514442">
      <w:pPr>
        <w:shd w:val="clear" w:color="auto" w:fill="FFFFFF" w:themeFill="background1"/>
        <w:jc w:val="center"/>
        <w:rPr>
          <w:rFonts w:ascii="Gotham" w:hAnsi="Gotham"/>
          <w:color w:val="C00000"/>
          <w:sz w:val="20"/>
          <w:szCs w:val="20"/>
        </w:rPr>
      </w:pPr>
      <w:r w:rsidRPr="00514442">
        <w:rPr>
          <w:rFonts w:ascii="Gotham" w:hAnsi="Gotham"/>
          <w:color w:val="C00000"/>
          <w:sz w:val="20"/>
          <w:szCs w:val="20"/>
        </w:rPr>
        <w:t>JOB DESCRIPTION &amp; PERSON SPECIFICATION</w:t>
      </w:r>
    </w:p>
    <w:p w14:paraId="10F5FE17" w14:textId="77777777" w:rsidR="00514442" w:rsidRPr="00514442" w:rsidRDefault="00514442" w:rsidP="00514442">
      <w:pPr>
        <w:spacing w:line="259" w:lineRule="auto"/>
        <w:jc w:val="center"/>
        <w:rPr>
          <w:rFonts w:ascii="Gotham" w:hAnsi="Gotham"/>
          <w:sz w:val="20"/>
          <w:szCs w:val="20"/>
        </w:rPr>
      </w:pPr>
      <w:r w:rsidRPr="00514442">
        <w:rPr>
          <w:rFonts w:ascii="Gotham" w:hAnsi="Gotham"/>
          <w:color w:val="00203C"/>
          <w:sz w:val="20"/>
          <w:szCs w:val="20"/>
        </w:rPr>
        <w:t xml:space="preserve">Job Description </w:t>
      </w:r>
    </w:p>
    <w:p w14:paraId="48216B4E" w14:textId="77777777" w:rsidR="00514442" w:rsidRPr="00514442" w:rsidRDefault="00514442" w:rsidP="00514442">
      <w:pPr>
        <w:shd w:val="clear" w:color="auto" w:fill="FFFFFF" w:themeFill="background1"/>
        <w:jc w:val="center"/>
        <w:rPr>
          <w:rFonts w:ascii="Gotham" w:hAnsi="Gotham"/>
          <w:color w:val="00203C"/>
          <w:sz w:val="20"/>
          <w:szCs w:val="20"/>
        </w:rPr>
      </w:pPr>
    </w:p>
    <w:p w14:paraId="451E7CF5" w14:textId="77777777" w:rsidR="00514442" w:rsidRPr="00514442" w:rsidRDefault="00514442" w:rsidP="00514442">
      <w:pPr>
        <w:shd w:val="clear" w:color="auto" w:fill="E8E8E8" w:themeFill="background2"/>
        <w:rPr>
          <w:rFonts w:ascii="Gotham" w:hAnsi="Gotham"/>
          <w:color w:val="4EA72E" w:themeColor="accent6"/>
          <w:sz w:val="20"/>
          <w:szCs w:val="20"/>
        </w:rPr>
      </w:pPr>
      <w:r w:rsidRPr="00514442">
        <w:rPr>
          <w:rFonts w:ascii="Gotham" w:hAnsi="Gotham"/>
          <w:color w:val="4EA72E" w:themeColor="accent6"/>
          <w:sz w:val="20"/>
          <w:szCs w:val="20"/>
        </w:rPr>
        <w:t>KEY INFORMATION</w:t>
      </w:r>
    </w:p>
    <w:p w14:paraId="3DAC92E1" w14:textId="77777777" w:rsidR="00514442" w:rsidRPr="00514442" w:rsidRDefault="00514442" w:rsidP="00514442">
      <w:pPr>
        <w:rPr>
          <w:rFonts w:ascii="Gotham" w:hAnsi="Gotham"/>
          <w:sz w:val="20"/>
          <w:szCs w:val="20"/>
        </w:rPr>
      </w:pPr>
    </w:p>
    <w:tbl>
      <w:tblPr>
        <w:tblStyle w:val="TableGrid"/>
        <w:tblW w:w="0" w:type="auto"/>
        <w:tblLook w:val="04A0" w:firstRow="1" w:lastRow="0" w:firstColumn="1" w:lastColumn="0" w:noHBand="0" w:noVBand="1"/>
      </w:tblPr>
      <w:tblGrid>
        <w:gridCol w:w="2155"/>
        <w:gridCol w:w="7191"/>
      </w:tblGrid>
      <w:tr w:rsidR="00514442" w:rsidRPr="00514442" w14:paraId="147760DB" w14:textId="77777777" w:rsidTr="00E8228B">
        <w:tc>
          <w:tcPr>
            <w:tcW w:w="2155" w:type="dxa"/>
          </w:tcPr>
          <w:p w14:paraId="208B8D58" w14:textId="77777777" w:rsidR="00514442" w:rsidRPr="00514442" w:rsidRDefault="00514442" w:rsidP="008200E8">
            <w:pPr>
              <w:rPr>
                <w:rFonts w:ascii="Gotham" w:hAnsi="Gotham"/>
                <w:b/>
                <w:bCs/>
                <w:sz w:val="20"/>
                <w:szCs w:val="20"/>
              </w:rPr>
            </w:pPr>
            <w:r w:rsidRPr="00514442">
              <w:rPr>
                <w:rFonts w:ascii="Gotham" w:hAnsi="Gotham"/>
                <w:b/>
                <w:bCs/>
                <w:sz w:val="20"/>
                <w:szCs w:val="20"/>
              </w:rPr>
              <w:t>Role Title</w:t>
            </w:r>
          </w:p>
        </w:tc>
        <w:tc>
          <w:tcPr>
            <w:tcW w:w="7191" w:type="dxa"/>
          </w:tcPr>
          <w:p w14:paraId="24BA2703" w14:textId="3E1E92A3" w:rsidR="00514442" w:rsidRPr="00514442" w:rsidRDefault="00E8228B" w:rsidP="008200E8">
            <w:pPr>
              <w:rPr>
                <w:rFonts w:ascii="Gotham" w:hAnsi="Gotham"/>
                <w:sz w:val="20"/>
                <w:szCs w:val="20"/>
              </w:rPr>
            </w:pPr>
            <w:r>
              <w:rPr>
                <w:rFonts w:ascii="Gotham" w:hAnsi="Gotham"/>
                <w:sz w:val="20"/>
                <w:szCs w:val="20"/>
              </w:rPr>
              <w:t>Duty Technician</w:t>
            </w:r>
          </w:p>
        </w:tc>
      </w:tr>
      <w:tr w:rsidR="00514442" w:rsidRPr="00514442" w14:paraId="1B8E04CD" w14:textId="77777777" w:rsidTr="00E8228B">
        <w:tc>
          <w:tcPr>
            <w:tcW w:w="2155" w:type="dxa"/>
          </w:tcPr>
          <w:p w14:paraId="42CB5EF7" w14:textId="77777777" w:rsidR="00514442" w:rsidRPr="00514442" w:rsidRDefault="00514442" w:rsidP="008200E8">
            <w:pPr>
              <w:rPr>
                <w:rFonts w:ascii="Gotham" w:hAnsi="Gotham"/>
                <w:b/>
                <w:bCs/>
                <w:sz w:val="20"/>
                <w:szCs w:val="20"/>
              </w:rPr>
            </w:pPr>
            <w:r w:rsidRPr="00514442">
              <w:rPr>
                <w:rFonts w:ascii="Gotham" w:hAnsi="Gotham"/>
                <w:b/>
                <w:bCs/>
                <w:sz w:val="20"/>
                <w:szCs w:val="20"/>
              </w:rPr>
              <w:t>Reports to</w:t>
            </w:r>
          </w:p>
        </w:tc>
        <w:tc>
          <w:tcPr>
            <w:tcW w:w="7191" w:type="dxa"/>
          </w:tcPr>
          <w:p w14:paraId="0F07066C" w14:textId="22268C80" w:rsidR="00514442" w:rsidRPr="00514442" w:rsidRDefault="00514442" w:rsidP="008200E8">
            <w:pPr>
              <w:rPr>
                <w:rFonts w:ascii="Gotham" w:hAnsi="Gotham"/>
                <w:sz w:val="20"/>
                <w:szCs w:val="20"/>
              </w:rPr>
            </w:pPr>
            <w:r w:rsidRPr="00514442">
              <w:rPr>
                <w:rFonts w:ascii="Gotham" w:hAnsi="Gotham"/>
                <w:sz w:val="20"/>
                <w:szCs w:val="20"/>
              </w:rPr>
              <w:t>Technical Manager</w:t>
            </w:r>
          </w:p>
        </w:tc>
      </w:tr>
      <w:tr w:rsidR="00514442" w:rsidRPr="00514442" w14:paraId="1E9DEEEB" w14:textId="77777777" w:rsidTr="00E8228B">
        <w:tc>
          <w:tcPr>
            <w:tcW w:w="2155" w:type="dxa"/>
          </w:tcPr>
          <w:p w14:paraId="325ADC5A" w14:textId="77777777" w:rsidR="00514442" w:rsidRPr="00514442" w:rsidRDefault="00514442" w:rsidP="008200E8">
            <w:pPr>
              <w:rPr>
                <w:rFonts w:ascii="Gotham" w:hAnsi="Gotham"/>
                <w:b/>
                <w:bCs/>
                <w:sz w:val="20"/>
                <w:szCs w:val="20"/>
              </w:rPr>
            </w:pPr>
            <w:r w:rsidRPr="00514442">
              <w:rPr>
                <w:rFonts w:ascii="Gotham" w:hAnsi="Gotham"/>
                <w:b/>
                <w:bCs/>
                <w:sz w:val="20"/>
                <w:szCs w:val="20"/>
              </w:rPr>
              <w:t>Responsible for</w:t>
            </w:r>
          </w:p>
        </w:tc>
        <w:tc>
          <w:tcPr>
            <w:tcW w:w="7191" w:type="dxa"/>
          </w:tcPr>
          <w:p w14:paraId="62C44528" w14:textId="1EA648C8" w:rsidR="00514442" w:rsidRPr="00514442" w:rsidRDefault="00353E4A" w:rsidP="008200E8">
            <w:pPr>
              <w:spacing w:after="120"/>
              <w:rPr>
                <w:rFonts w:ascii="Gotham" w:eastAsia="Calibri" w:hAnsi="Gotham" w:cs="Calibri"/>
                <w:color w:val="000000" w:themeColor="text1"/>
                <w:sz w:val="20"/>
                <w:szCs w:val="20"/>
                <w:lang w:val="en-US"/>
              </w:rPr>
            </w:pPr>
            <w:r>
              <w:rPr>
                <w:rFonts w:ascii="Gotham" w:eastAsia="Calibri" w:hAnsi="Gotham" w:cs="Calibri"/>
                <w:color w:val="000000" w:themeColor="text1"/>
                <w:sz w:val="20"/>
                <w:szCs w:val="20"/>
                <w:lang w:val="en-US"/>
              </w:rPr>
              <w:t>Technical Team</w:t>
            </w:r>
            <w:r w:rsidR="00FE7CD1">
              <w:rPr>
                <w:rFonts w:ascii="Gotham" w:eastAsia="Calibri" w:hAnsi="Gotham" w:cs="Calibri"/>
                <w:color w:val="000000" w:themeColor="text1"/>
                <w:sz w:val="20"/>
                <w:szCs w:val="20"/>
                <w:lang w:val="en-US"/>
              </w:rPr>
              <w:t xml:space="preserve">, </w:t>
            </w:r>
            <w:r>
              <w:rPr>
                <w:rFonts w:ascii="Gotham" w:eastAsia="Calibri" w:hAnsi="Gotham" w:cs="Calibri"/>
                <w:color w:val="000000" w:themeColor="text1"/>
                <w:sz w:val="20"/>
                <w:szCs w:val="20"/>
                <w:lang w:val="en-US"/>
              </w:rPr>
              <w:t xml:space="preserve">in Technical Manager’s absence </w:t>
            </w:r>
          </w:p>
        </w:tc>
      </w:tr>
      <w:tr w:rsidR="00514442" w:rsidRPr="00514442" w14:paraId="0EF13177" w14:textId="77777777" w:rsidTr="00E8228B">
        <w:tc>
          <w:tcPr>
            <w:tcW w:w="2155" w:type="dxa"/>
          </w:tcPr>
          <w:p w14:paraId="2BE3699D" w14:textId="77777777" w:rsidR="00514442" w:rsidRPr="00514442" w:rsidRDefault="00514442" w:rsidP="008200E8">
            <w:pPr>
              <w:rPr>
                <w:rFonts w:ascii="Gotham" w:hAnsi="Gotham"/>
                <w:b/>
                <w:bCs/>
                <w:sz w:val="20"/>
                <w:szCs w:val="20"/>
              </w:rPr>
            </w:pPr>
            <w:r w:rsidRPr="00514442">
              <w:rPr>
                <w:rFonts w:ascii="Gotham" w:hAnsi="Gotham"/>
                <w:b/>
                <w:bCs/>
                <w:sz w:val="20"/>
                <w:szCs w:val="20"/>
              </w:rPr>
              <w:t>Hours</w:t>
            </w:r>
          </w:p>
        </w:tc>
        <w:tc>
          <w:tcPr>
            <w:tcW w:w="7191" w:type="dxa"/>
          </w:tcPr>
          <w:p w14:paraId="4E57875F" w14:textId="527594D1" w:rsidR="00514442" w:rsidRPr="00514442" w:rsidRDefault="007E2181" w:rsidP="008200E8">
            <w:pPr>
              <w:rPr>
                <w:rFonts w:ascii="Gotham" w:eastAsia="Gotham Book" w:hAnsi="Gotham" w:cs="Gotham Book"/>
                <w:sz w:val="20"/>
                <w:szCs w:val="20"/>
              </w:rPr>
            </w:pPr>
            <w:r>
              <w:rPr>
                <w:rFonts w:ascii="Gotham" w:eastAsia="Gotham Book" w:hAnsi="Gotham" w:cs="Gotham Book"/>
                <w:sz w:val="20"/>
                <w:szCs w:val="20"/>
              </w:rPr>
              <w:t>Zero Hour</w:t>
            </w:r>
          </w:p>
        </w:tc>
      </w:tr>
      <w:tr w:rsidR="00514442" w:rsidRPr="00514442" w14:paraId="7D368DF3" w14:textId="77777777" w:rsidTr="00E8228B">
        <w:tc>
          <w:tcPr>
            <w:tcW w:w="2155" w:type="dxa"/>
          </w:tcPr>
          <w:p w14:paraId="56034F90" w14:textId="77777777" w:rsidR="00514442" w:rsidRPr="00514442" w:rsidRDefault="00514442" w:rsidP="008200E8">
            <w:pPr>
              <w:rPr>
                <w:rFonts w:ascii="Gotham" w:hAnsi="Gotham"/>
                <w:b/>
                <w:bCs/>
                <w:sz w:val="20"/>
                <w:szCs w:val="20"/>
              </w:rPr>
            </w:pPr>
            <w:r w:rsidRPr="00514442">
              <w:rPr>
                <w:rFonts w:ascii="Gotham" w:hAnsi="Gotham"/>
                <w:b/>
                <w:bCs/>
                <w:sz w:val="20"/>
                <w:szCs w:val="20"/>
              </w:rPr>
              <w:t>Contract</w:t>
            </w:r>
          </w:p>
        </w:tc>
        <w:tc>
          <w:tcPr>
            <w:tcW w:w="7191" w:type="dxa"/>
          </w:tcPr>
          <w:p w14:paraId="58101D08" w14:textId="187D6696" w:rsidR="00514442" w:rsidRPr="00514442" w:rsidRDefault="00E8228B" w:rsidP="008200E8">
            <w:pPr>
              <w:rPr>
                <w:rFonts w:ascii="Gotham" w:hAnsi="Gotham"/>
                <w:sz w:val="20"/>
                <w:szCs w:val="20"/>
              </w:rPr>
            </w:pPr>
            <w:r>
              <w:rPr>
                <w:rFonts w:ascii="Gotham" w:hAnsi="Gotham"/>
                <w:sz w:val="20"/>
                <w:szCs w:val="20"/>
              </w:rPr>
              <w:t>Zero Hour</w:t>
            </w:r>
          </w:p>
        </w:tc>
      </w:tr>
      <w:tr w:rsidR="00514442" w:rsidRPr="00514442" w14:paraId="4CE45684" w14:textId="77777777" w:rsidTr="00E8228B">
        <w:tc>
          <w:tcPr>
            <w:tcW w:w="2155" w:type="dxa"/>
          </w:tcPr>
          <w:p w14:paraId="7AB9BE09" w14:textId="77777777" w:rsidR="00514442" w:rsidRPr="00514442" w:rsidRDefault="00514442" w:rsidP="008200E8">
            <w:pPr>
              <w:rPr>
                <w:rFonts w:ascii="Gotham" w:hAnsi="Gotham"/>
                <w:b/>
                <w:bCs/>
                <w:sz w:val="20"/>
                <w:szCs w:val="20"/>
              </w:rPr>
            </w:pPr>
            <w:r w:rsidRPr="00514442">
              <w:rPr>
                <w:rFonts w:ascii="Gotham" w:hAnsi="Gotham"/>
                <w:b/>
                <w:bCs/>
                <w:sz w:val="20"/>
                <w:szCs w:val="20"/>
              </w:rPr>
              <w:t>Salary</w:t>
            </w:r>
          </w:p>
        </w:tc>
        <w:tc>
          <w:tcPr>
            <w:tcW w:w="7191" w:type="dxa"/>
          </w:tcPr>
          <w:p w14:paraId="42BC4D0A" w14:textId="5ED37CE5" w:rsidR="00514442" w:rsidRPr="00514442" w:rsidRDefault="00514442" w:rsidP="008200E8">
            <w:pPr>
              <w:rPr>
                <w:rFonts w:ascii="Gotham" w:hAnsi="Gotham"/>
                <w:sz w:val="20"/>
                <w:szCs w:val="20"/>
              </w:rPr>
            </w:pPr>
            <w:r w:rsidRPr="00514442">
              <w:rPr>
                <w:rFonts w:ascii="Gotham" w:hAnsi="Gotham"/>
                <w:sz w:val="20"/>
                <w:szCs w:val="20"/>
              </w:rPr>
              <w:t>£</w:t>
            </w:r>
            <w:r w:rsidR="002F62FA">
              <w:rPr>
                <w:rFonts w:ascii="Gotham" w:hAnsi="Gotham"/>
                <w:sz w:val="20"/>
                <w:szCs w:val="20"/>
              </w:rPr>
              <w:t>1</w:t>
            </w:r>
            <w:r w:rsidR="00E4054C">
              <w:rPr>
                <w:rFonts w:ascii="Gotham" w:hAnsi="Gotham"/>
                <w:sz w:val="20"/>
                <w:szCs w:val="20"/>
              </w:rPr>
              <w:t>9.00</w:t>
            </w:r>
            <w:r w:rsidR="00353E4A">
              <w:rPr>
                <w:rFonts w:ascii="Gotham" w:hAnsi="Gotham"/>
                <w:sz w:val="20"/>
                <w:szCs w:val="20"/>
              </w:rPr>
              <w:t xml:space="preserve"> per hour </w:t>
            </w:r>
            <w:r w:rsidR="00FE7CD1">
              <w:rPr>
                <w:rFonts w:ascii="Gotham" w:hAnsi="Gotham"/>
                <w:sz w:val="20"/>
                <w:szCs w:val="20"/>
              </w:rPr>
              <w:t>(subject to SOLT/BECTU Agreement)</w:t>
            </w:r>
          </w:p>
        </w:tc>
      </w:tr>
      <w:tr w:rsidR="00514442" w:rsidRPr="00514442" w14:paraId="0EE54AFE" w14:textId="77777777" w:rsidTr="00E8228B">
        <w:tc>
          <w:tcPr>
            <w:tcW w:w="2155" w:type="dxa"/>
          </w:tcPr>
          <w:p w14:paraId="6ED7F6A5" w14:textId="77777777" w:rsidR="00514442" w:rsidRPr="00514442" w:rsidRDefault="00514442" w:rsidP="008200E8">
            <w:pPr>
              <w:rPr>
                <w:rFonts w:ascii="Gotham" w:hAnsi="Gotham"/>
                <w:b/>
                <w:bCs/>
                <w:sz w:val="20"/>
                <w:szCs w:val="20"/>
              </w:rPr>
            </w:pPr>
            <w:r w:rsidRPr="00514442">
              <w:rPr>
                <w:rFonts w:ascii="Gotham" w:hAnsi="Gotham"/>
                <w:b/>
                <w:bCs/>
                <w:sz w:val="20"/>
                <w:szCs w:val="20"/>
              </w:rPr>
              <w:t>Location</w:t>
            </w:r>
          </w:p>
        </w:tc>
        <w:tc>
          <w:tcPr>
            <w:tcW w:w="7191" w:type="dxa"/>
          </w:tcPr>
          <w:p w14:paraId="6E1DF8F9" w14:textId="232C517E" w:rsidR="00514442" w:rsidRPr="00514442" w:rsidRDefault="00514442" w:rsidP="008200E8">
            <w:pPr>
              <w:rPr>
                <w:rFonts w:ascii="Gotham" w:hAnsi="Gotham"/>
                <w:sz w:val="20"/>
                <w:szCs w:val="20"/>
              </w:rPr>
            </w:pPr>
            <w:r w:rsidRPr="00514442">
              <w:rPr>
                <w:rFonts w:ascii="Gotham" w:hAnsi="Gotham"/>
                <w:sz w:val="20"/>
                <w:szCs w:val="20"/>
              </w:rPr>
              <w:t>London, with occasional travel where necessary</w:t>
            </w:r>
          </w:p>
        </w:tc>
      </w:tr>
    </w:tbl>
    <w:p w14:paraId="5DF1A87F" w14:textId="77777777" w:rsidR="00514442" w:rsidRPr="00514442" w:rsidRDefault="00514442" w:rsidP="00514442">
      <w:pPr>
        <w:shd w:val="clear" w:color="auto" w:fill="E8E8E8" w:themeFill="background2"/>
        <w:rPr>
          <w:rFonts w:ascii="Gotham" w:hAnsi="Gotham"/>
          <w:color w:val="4EA72E" w:themeColor="accent6"/>
          <w:sz w:val="20"/>
          <w:szCs w:val="20"/>
        </w:rPr>
      </w:pPr>
    </w:p>
    <w:p w14:paraId="1AD9E9C1" w14:textId="77777777" w:rsidR="00514442" w:rsidRPr="00514442" w:rsidRDefault="00514442" w:rsidP="00514442">
      <w:pPr>
        <w:shd w:val="clear" w:color="auto" w:fill="E8E8E8" w:themeFill="background2"/>
        <w:rPr>
          <w:rFonts w:ascii="Gotham" w:hAnsi="Gotham"/>
          <w:b/>
          <w:bCs/>
          <w:color w:val="4EA72E" w:themeColor="accent6"/>
          <w:sz w:val="20"/>
          <w:szCs w:val="20"/>
        </w:rPr>
      </w:pPr>
      <w:r w:rsidRPr="00514442">
        <w:rPr>
          <w:rFonts w:ascii="Gotham" w:hAnsi="Gotham"/>
          <w:b/>
          <w:bCs/>
          <w:color w:val="4EA72E" w:themeColor="accent6"/>
          <w:sz w:val="20"/>
          <w:szCs w:val="20"/>
        </w:rPr>
        <w:t>ABOUT TRAFALGAR ENTERTAINMENT (TE)</w:t>
      </w:r>
    </w:p>
    <w:p w14:paraId="34E94DE2" w14:textId="77777777" w:rsidR="00514442" w:rsidRPr="00514442" w:rsidRDefault="00514442" w:rsidP="00514442">
      <w:pPr>
        <w:jc w:val="both"/>
        <w:rPr>
          <w:rFonts w:ascii="Gotham" w:hAnsi="Gotham"/>
          <w:sz w:val="20"/>
          <w:szCs w:val="20"/>
        </w:rPr>
      </w:pPr>
      <w:r w:rsidRPr="00514442">
        <w:rPr>
          <w:rFonts w:ascii="Gotham" w:hAnsi="Gotham"/>
          <w:sz w:val="20"/>
          <w:szCs w:val="20"/>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755D967D" w14:textId="77777777" w:rsidR="00514442" w:rsidRPr="00514442" w:rsidRDefault="00514442" w:rsidP="00514442">
      <w:pPr>
        <w:jc w:val="both"/>
        <w:rPr>
          <w:rFonts w:ascii="Gotham" w:hAnsi="Gotham"/>
          <w:sz w:val="20"/>
          <w:szCs w:val="20"/>
        </w:rPr>
      </w:pPr>
    </w:p>
    <w:p w14:paraId="22632CE0" w14:textId="77777777" w:rsidR="00514442" w:rsidRPr="00514442" w:rsidRDefault="00514442" w:rsidP="00514442">
      <w:pPr>
        <w:jc w:val="both"/>
        <w:rPr>
          <w:rFonts w:ascii="Gotham" w:hAnsi="Gotham"/>
          <w:b/>
          <w:bCs/>
          <w:color w:val="4EA72E" w:themeColor="accent6"/>
          <w:sz w:val="20"/>
          <w:szCs w:val="20"/>
        </w:rPr>
      </w:pPr>
      <w:r w:rsidRPr="00514442">
        <w:rPr>
          <w:rFonts w:ascii="Gotham" w:hAnsi="Gotham"/>
          <w:b/>
          <w:bCs/>
          <w:color w:val="4EA72E" w:themeColor="accent6"/>
          <w:sz w:val="20"/>
          <w:szCs w:val="20"/>
        </w:rPr>
        <w:t>ABOUT TRAFALGAR THEATRES</w:t>
      </w:r>
    </w:p>
    <w:p w14:paraId="59A6BC38" w14:textId="77777777" w:rsidR="006559BB" w:rsidRPr="006559BB" w:rsidRDefault="006559BB" w:rsidP="006559BB">
      <w:pPr>
        <w:jc w:val="both"/>
        <w:rPr>
          <w:rFonts w:ascii="Gotham" w:hAnsi="Gotham"/>
          <w:sz w:val="20"/>
          <w:szCs w:val="20"/>
        </w:rPr>
      </w:pPr>
      <w:r w:rsidRPr="006559BB">
        <w:rPr>
          <w:rFonts w:ascii="Gotham" w:hAnsi="Gotham"/>
          <w:sz w:val="20"/>
          <w:szCs w:val="20"/>
        </w:rPr>
        <w:t xml:space="preserve">Trafalgar Theatres is the venue-operating division of TE.  We currently operate </w:t>
      </w:r>
      <w:r w:rsidRPr="006559BB">
        <w:rPr>
          <w:rFonts w:ascii="Gotham" w:hAnsi="Gotham"/>
          <w:b/>
          <w:bCs/>
          <w:sz w:val="20"/>
          <w:szCs w:val="20"/>
        </w:rPr>
        <w:t>21</w:t>
      </w:r>
      <w:r w:rsidRPr="006559BB">
        <w:rPr>
          <w:rFonts w:ascii="Gotham" w:hAnsi="Gotham"/>
          <w:sz w:val="20"/>
          <w:szCs w:val="20"/>
        </w:rPr>
        <w:t xml:space="preserve"> venues; including 14 in the UK regions; the Trafalgar Theatre in London’s West End and the Theatre Royal in Sydney. We’re growing fast, we’re confident in what we do, and we’re ambitious about the future.  There’s never been a better time to get onboard. </w:t>
      </w:r>
    </w:p>
    <w:p w14:paraId="6C8FA47B" w14:textId="77777777" w:rsidR="006559BB" w:rsidRPr="006559BB" w:rsidRDefault="006559BB" w:rsidP="006559BB">
      <w:pPr>
        <w:jc w:val="both"/>
        <w:rPr>
          <w:rFonts w:ascii="Gotham" w:hAnsi="Gotham"/>
          <w:sz w:val="20"/>
          <w:szCs w:val="20"/>
        </w:rPr>
      </w:pPr>
      <w:r w:rsidRPr="006559BB">
        <w:rPr>
          <w:rFonts w:ascii="Gotham" w:hAnsi="Gotham"/>
          <w:sz w:val="20"/>
          <w:szCs w:val="20"/>
        </w:rPr>
        <w:t> </w:t>
      </w:r>
    </w:p>
    <w:p w14:paraId="5DA5F15A" w14:textId="77777777" w:rsidR="006559BB" w:rsidRPr="006559BB" w:rsidRDefault="006559BB" w:rsidP="006559BB">
      <w:pPr>
        <w:jc w:val="both"/>
        <w:rPr>
          <w:rFonts w:ascii="Gotham" w:hAnsi="Gotham"/>
          <w:sz w:val="20"/>
          <w:szCs w:val="20"/>
        </w:rPr>
      </w:pPr>
      <w:r w:rsidRPr="006559BB">
        <w:rPr>
          <w:rFonts w:ascii="Gotham" w:hAnsi="Gotham"/>
          <w:sz w:val="20"/>
          <w:szCs w:val="20"/>
        </w:rPr>
        <w:t xml:space="preserve">We are passionate about entertainment, audiences, and the live experience and we value </w:t>
      </w:r>
      <w:r w:rsidRPr="006559BB">
        <w:rPr>
          <w:rFonts w:ascii="Gotham" w:hAnsi="Gotham"/>
          <w:b/>
          <w:bCs/>
          <w:sz w:val="20"/>
          <w:szCs w:val="20"/>
        </w:rPr>
        <w:t xml:space="preserve">Creativity, Collaboration, Excellence </w:t>
      </w:r>
      <w:r w:rsidRPr="006559BB">
        <w:rPr>
          <w:rFonts w:ascii="Gotham" w:hAnsi="Gotham"/>
          <w:sz w:val="20"/>
          <w:szCs w:val="20"/>
        </w:rPr>
        <w:t xml:space="preserve">and </w:t>
      </w:r>
      <w:r w:rsidRPr="006559BB">
        <w:rPr>
          <w:rFonts w:ascii="Gotham" w:hAnsi="Gotham"/>
          <w:b/>
          <w:bCs/>
          <w:sz w:val="20"/>
          <w:szCs w:val="20"/>
        </w:rPr>
        <w:t>Respect.</w:t>
      </w:r>
      <w:r w:rsidRPr="006559BB">
        <w:rPr>
          <w:rFonts w:ascii="Gotham" w:hAnsi="Gotham"/>
          <w:sz w:val="20"/>
          <w:szCs w:val="20"/>
        </w:rPr>
        <w:t> </w:t>
      </w:r>
    </w:p>
    <w:p w14:paraId="4B87F712" w14:textId="3B0758DA" w:rsidR="0FC5EC6C" w:rsidRDefault="0FC5EC6C" w:rsidP="0FC5EC6C">
      <w:pPr>
        <w:jc w:val="both"/>
        <w:rPr>
          <w:rFonts w:ascii="Gotham" w:hAnsi="Gotham"/>
          <w:b/>
          <w:bCs/>
          <w:sz w:val="20"/>
          <w:szCs w:val="20"/>
        </w:rPr>
      </w:pPr>
    </w:p>
    <w:p w14:paraId="5EE38275" w14:textId="09FBFBEB" w:rsidR="0763ECDA" w:rsidRDefault="0763ECDA" w:rsidP="0FC5EC6C">
      <w:pPr>
        <w:shd w:val="clear" w:color="auto" w:fill="E8E8E8" w:themeFill="background2"/>
        <w:rPr>
          <w:rFonts w:ascii="Gotham" w:hAnsi="Gotham"/>
          <w:b/>
          <w:bCs/>
          <w:color w:val="4EA72E" w:themeColor="accent6"/>
          <w:sz w:val="20"/>
          <w:szCs w:val="20"/>
        </w:rPr>
      </w:pPr>
      <w:r w:rsidRPr="0FC5EC6C">
        <w:rPr>
          <w:rFonts w:ascii="Gotham" w:hAnsi="Gotham"/>
          <w:b/>
          <w:bCs/>
          <w:color w:val="4EA72E" w:themeColor="accent6"/>
          <w:sz w:val="20"/>
          <w:szCs w:val="20"/>
        </w:rPr>
        <w:t>ABOUT YOU</w:t>
      </w:r>
    </w:p>
    <w:p w14:paraId="5E2443F9" w14:textId="4C00590D" w:rsidR="0FC5EC6C" w:rsidRDefault="0FC5EC6C" w:rsidP="0FC5EC6C">
      <w:pPr>
        <w:jc w:val="both"/>
        <w:rPr>
          <w:rFonts w:ascii="Gotham" w:hAnsi="Gotham"/>
          <w:b/>
          <w:bCs/>
          <w:sz w:val="20"/>
          <w:szCs w:val="20"/>
        </w:rPr>
      </w:pPr>
    </w:p>
    <w:p w14:paraId="5C872B5A" w14:textId="56631FAF" w:rsidR="0763ECDA" w:rsidRDefault="0763ECDA" w:rsidP="04ECD8AB">
      <w:pPr>
        <w:jc w:val="both"/>
        <w:rPr>
          <w:rFonts w:ascii="Gotham" w:hAnsi="Gotham"/>
          <w:sz w:val="20"/>
          <w:szCs w:val="20"/>
        </w:rPr>
      </w:pPr>
      <w:r w:rsidRPr="04ECD8AB">
        <w:rPr>
          <w:rFonts w:ascii="Gotham" w:hAnsi="Gotham"/>
          <w:sz w:val="20"/>
          <w:szCs w:val="20"/>
        </w:rPr>
        <w:t>The Duty Technician will work with the Technical Manager and the Technical team in ensuring that the building and systems are maintained to a high standard both back and front of house.</w:t>
      </w:r>
    </w:p>
    <w:p w14:paraId="18F620F6" w14:textId="37DEB81C" w:rsidR="04ECD8AB" w:rsidRDefault="04ECD8AB" w:rsidP="04ECD8AB">
      <w:pPr>
        <w:jc w:val="both"/>
        <w:rPr>
          <w:rFonts w:ascii="Gotham" w:hAnsi="Gotham"/>
          <w:sz w:val="20"/>
          <w:szCs w:val="20"/>
        </w:rPr>
      </w:pPr>
    </w:p>
    <w:p w14:paraId="574FB846" w14:textId="1DBCDA77" w:rsidR="0763ECDA" w:rsidRDefault="0763ECDA" w:rsidP="04ECD8AB">
      <w:pPr>
        <w:jc w:val="both"/>
        <w:rPr>
          <w:rFonts w:ascii="Gotham" w:hAnsi="Gotham"/>
          <w:sz w:val="20"/>
          <w:szCs w:val="20"/>
        </w:rPr>
      </w:pPr>
      <w:r w:rsidRPr="04ECD8AB">
        <w:rPr>
          <w:rFonts w:ascii="Gotham" w:hAnsi="Gotham"/>
          <w:sz w:val="20"/>
          <w:szCs w:val="20"/>
        </w:rPr>
        <w:t>Essential Criteria</w:t>
      </w:r>
    </w:p>
    <w:p w14:paraId="525D91EE" w14:textId="0F661D7F" w:rsidR="0763ECDA" w:rsidRDefault="0763ECDA" w:rsidP="2280FB6A">
      <w:pPr>
        <w:pStyle w:val="ListParagraph"/>
        <w:numPr>
          <w:ilvl w:val="0"/>
          <w:numId w:val="6"/>
        </w:numPr>
        <w:jc w:val="both"/>
        <w:rPr>
          <w:rFonts w:ascii="Gotham" w:hAnsi="Gotham"/>
        </w:rPr>
      </w:pPr>
      <w:r w:rsidRPr="2280FB6A">
        <w:rPr>
          <w:rFonts w:ascii="Gotham" w:hAnsi="Gotham"/>
          <w:sz w:val="20"/>
          <w:szCs w:val="20"/>
        </w:rPr>
        <w:t>Experience in the operation and basic maintenance of theatre specific equipment, for example stage sound systems and machinery, as well as building equipment, for example plumbing and electrical machinery and equipment.</w:t>
      </w:r>
    </w:p>
    <w:p w14:paraId="09853F41" w14:textId="75161DDE" w:rsidR="0763ECDA" w:rsidRDefault="0763ECDA" w:rsidP="2280FB6A">
      <w:pPr>
        <w:pStyle w:val="ListParagraph"/>
        <w:numPr>
          <w:ilvl w:val="0"/>
          <w:numId w:val="6"/>
        </w:numPr>
        <w:jc w:val="both"/>
        <w:rPr>
          <w:rFonts w:ascii="Gotham" w:hAnsi="Gotham"/>
        </w:rPr>
      </w:pPr>
      <w:r w:rsidRPr="2280FB6A">
        <w:rPr>
          <w:rFonts w:ascii="Gotham" w:hAnsi="Gotham"/>
          <w:sz w:val="20"/>
          <w:szCs w:val="20"/>
        </w:rPr>
        <w:t>Experience in supervising, maintaining, and improving Health &amp; Safety processes and ensuring that Health &amp; Safety requirements are met.</w:t>
      </w:r>
    </w:p>
    <w:p w14:paraId="320AE31A" w14:textId="3AEF3C0A" w:rsidR="0763ECDA" w:rsidRDefault="0763ECDA" w:rsidP="2280FB6A">
      <w:pPr>
        <w:pStyle w:val="ListParagraph"/>
        <w:numPr>
          <w:ilvl w:val="0"/>
          <w:numId w:val="6"/>
        </w:numPr>
        <w:jc w:val="both"/>
        <w:rPr>
          <w:rFonts w:ascii="Gotham" w:hAnsi="Gotham"/>
        </w:rPr>
      </w:pPr>
      <w:r w:rsidRPr="2280FB6A">
        <w:rPr>
          <w:rFonts w:ascii="Gotham" w:hAnsi="Gotham"/>
          <w:sz w:val="20"/>
          <w:szCs w:val="20"/>
        </w:rPr>
        <w:t>An adaptable and flexible mindset, with the ability to change focus and respond to immediate demands, as required.</w:t>
      </w:r>
    </w:p>
    <w:p w14:paraId="13B62A9A" w14:textId="6CF5E43A" w:rsidR="0763ECDA" w:rsidRDefault="0763ECDA" w:rsidP="2280FB6A">
      <w:pPr>
        <w:pStyle w:val="ListParagraph"/>
        <w:numPr>
          <w:ilvl w:val="0"/>
          <w:numId w:val="6"/>
        </w:numPr>
        <w:jc w:val="both"/>
        <w:rPr>
          <w:rFonts w:ascii="Gotham" w:hAnsi="Gotham"/>
        </w:rPr>
      </w:pPr>
      <w:r w:rsidRPr="2280FB6A">
        <w:rPr>
          <w:rFonts w:ascii="Gotham" w:hAnsi="Gotham"/>
          <w:sz w:val="20"/>
          <w:szCs w:val="20"/>
        </w:rPr>
        <w:t>A demonstrable ability to work alone and as part of a team, pro-actively identifying tasks that can be completed when unaccompanied.</w:t>
      </w:r>
    </w:p>
    <w:p w14:paraId="3D5756CA" w14:textId="7510A661" w:rsidR="0763ECDA" w:rsidRDefault="0763ECDA" w:rsidP="2280FB6A">
      <w:pPr>
        <w:pStyle w:val="ListParagraph"/>
        <w:numPr>
          <w:ilvl w:val="0"/>
          <w:numId w:val="6"/>
        </w:numPr>
        <w:jc w:val="both"/>
        <w:rPr>
          <w:rFonts w:ascii="Gotham" w:hAnsi="Gotham"/>
        </w:rPr>
      </w:pPr>
      <w:r w:rsidRPr="2280FB6A">
        <w:rPr>
          <w:rFonts w:ascii="Gotham" w:hAnsi="Gotham"/>
          <w:sz w:val="20"/>
          <w:szCs w:val="20"/>
        </w:rPr>
        <w:t>The ability to remain professional under all circumstances and a desire to provide the highest standard of service to work colleagues, production staff, visitors and building contractors.</w:t>
      </w:r>
    </w:p>
    <w:p w14:paraId="37B0BE17" w14:textId="78C757F9" w:rsidR="0763ECDA" w:rsidRDefault="0763ECDA" w:rsidP="2280FB6A">
      <w:pPr>
        <w:pStyle w:val="ListParagraph"/>
        <w:numPr>
          <w:ilvl w:val="0"/>
          <w:numId w:val="6"/>
        </w:numPr>
        <w:jc w:val="both"/>
        <w:rPr>
          <w:rFonts w:ascii="Gotham" w:hAnsi="Gotham"/>
        </w:rPr>
      </w:pPr>
      <w:r w:rsidRPr="2280FB6A">
        <w:rPr>
          <w:rFonts w:ascii="Gotham" w:hAnsi="Gotham"/>
          <w:sz w:val="20"/>
          <w:szCs w:val="20"/>
        </w:rPr>
        <w:t>Excellent communication skills, with demonstrable experience in relaying information to other departments within the same business.</w:t>
      </w:r>
    </w:p>
    <w:p w14:paraId="40F76543" w14:textId="784E5C69" w:rsidR="04ECD8AB" w:rsidRDefault="04ECD8AB" w:rsidP="04ECD8AB">
      <w:pPr>
        <w:jc w:val="both"/>
        <w:rPr>
          <w:rFonts w:ascii="Gotham" w:hAnsi="Gotham"/>
          <w:sz w:val="20"/>
          <w:szCs w:val="20"/>
        </w:rPr>
      </w:pPr>
    </w:p>
    <w:p w14:paraId="6AD3DF80" w14:textId="79921D64" w:rsidR="0763ECDA" w:rsidRDefault="0763ECDA" w:rsidP="04ECD8AB">
      <w:pPr>
        <w:jc w:val="both"/>
        <w:rPr>
          <w:rFonts w:ascii="Gotham" w:hAnsi="Gotham"/>
          <w:sz w:val="20"/>
          <w:szCs w:val="20"/>
        </w:rPr>
      </w:pPr>
      <w:r w:rsidRPr="04ECD8AB">
        <w:rPr>
          <w:rFonts w:ascii="Gotham" w:hAnsi="Gotham"/>
          <w:sz w:val="20"/>
          <w:szCs w:val="20"/>
        </w:rPr>
        <w:t>Desirable Criteria</w:t>
      </w:r>
    </w:p>
    <w:p w14:paraId="468D214F" w14:textId="70FCAE7A" w:rsidR="0763ECDA" w:rsidRDefault="0763ECDA" w:rsidP="2280FB6A">
      <w:pPr>
        <w:pStyle w:val="ListParagraph"/>
        <w:numPr>
          <w:ilvl w:val="0"/>
          <w:numId w:val="5"/>
        </w:numPr>
        <w:jc w:val="both"/>
        <w:rPr>
          <w:rFonts w:ascii="Gotham" w:hAnsi="Gotham"/>
        </w:rPr>
      </w:pPr>
      <w:r w:rsidRPr="2280FB6A">
        <w:rPr>
          <w:rFonts w:ascii="Gotham" w:hAnsi="Gotham"/>
          <w:sz w:val="20"/>
          <w:szCs w:val="20"/>
        </w:rPr>
        <w:t>IOSH Managing Safely certificate.</w:t>
      </w:r>
    </w:p>
    <w:p w14:paraId="44A68C55" w14:textId="56F0D97B" w:rsidR="0763ECDA" w:rsidRDefault="0763ECDA" w:rsidP="2280FB6A">
      <w:pPr>
        <w:pStyle w:val="ListParagraph"/>
        <w:numPr>
          <w:ilvl w:val="0"/>
          <w:numId w:val="5"/>
        </w:numPr>
        <w:jc w:val="both"/>
        <w:rPr>
          <w:rFonts w:ascii="Gotham" w:hAnsi="Gotham"/>
        </w:rPr>
      </w:pPr>
      <w:r w:rsidRPr="2280FB6A">
        <w:rPr>
          <w:rFonts w:ascii="Gotham" w:hAnsi="Gotham"/>
          <w:sz w:val="20"/>
          <w:szCs w:val="20"/>
        </w:rPr>
        <w:t xml:space="preserve">Training and experience in assessing and managing risk in the workplace. </w:t>
      </w:r>
    </w:p>
    <w:p w14:paraId="0D86DDB3" w14:textId="6FA0F83E" w:rsidR="0763ECDA" w:rsidRDefault="0763ECDA" w:rsidP="2280FB6A">
      <w:pPr>
        <w:pStyle w:val="ListParagraph"/>
        <w:numPr>
          <w:ilvl w:val="0"/>
          <w:numId w:val="5"/>
        </w:numPr>
        <w:jc w:val="both"/>
        <w:rPr>
          <w:rFonts w:ascii="Gotham" w:hAnsi="Gotham"/>
        </w:rPr>
      </w:pPr>
      <w:r w:rsidRPr="2280FB6A">
        <w:rPr>
          <w:rFonts w:ascii="Gotham" w:hAnsi="Gotham"/>
          <w:sz w:val="20"/>
          <w:szCs w:val="20"/>
        </w:rPr>
        <w:t>First aid qualification.</w:t>
      </w:r>
    </w:p>
    <w:p w14:paraId="7621CE58" w14:textId="77777777" w:rsidR="00514442" w:rsidRPr="00514442" w:rsidRDefault="00514442" w:rsidP="00514442">
      <w:pPr>
        <w:jc w:val="both"/>
        <w:rPr>
          <w:rFonts w:ascii="Gotham" w:hAnsi="Gotham"/>
          <w:sz w:val="20"/>
          <w:szCs w:val="20"/>
        </w:rPr>
      </w:pPr>
    </w:p>
    <w:p w14:paraId="3D82E14D" w14:textId="77777777" w:rsidR="00514442" w:rsidRPr="00514442" w:rsidRDefault="00514442" w:rsidP="00514442">
      <w:pPr>
        <w:shd w:val="clear" w:color="auto" w:fill="E8E8E8" w:themeFill="background2"/>
        <w:rPr>
          <w:rFonts w:ascii="Gotham" w:hAnsi="Gotham"/>
          <w:b/>
          <w:bCs/>
          <w:color w:val="4EA72E" w:themeColor="accent6"/>
          <w:sz w:val="20"/>
          <w:szCs w:val="20"/>
        </w:rPr>
      </w:pPr>
      <w:bookmarkStart w:id="0" w:name="_Hlk104812588"/>
      <w:r w:rsidRPr="00514442">
        <w:rPr>
          <w:rFonts w:ascii="Gotham" w:hAnsi="Gotham"/>
          <w:b/>
          <w:bCs/>
          <w:color w:val="4EA72E" w:themeColor="accent6"/>
          <w:sz w:val="20"/>
          <w:szCs w:val="20"/>
        </w:rPr>
        <w:lastRenderedPageBreak/>
        <w:t>ABOUT THIS ROLE</w:t>
      </w:r>
      <w:bookmarkEnd w:id="0"/>
    </w:p>
    <w:p w14:paraId="39C30639" w14:textId="77777777" w:rsidR="00514442" w:rsidRPr="00514442" w:rsidRDefault="00514442" w:rsidP="00514442">
      <w:pPr>
        <w:jc w:val="both"/>
        <w:rPr>
          <w:rFonts w:ascii="Gotham" w:hAnsi="Gotham"/>
          <w:sz w:val="20"/>
          <w:szCs w:val="20"/>
        </w:rPr>
      </w:pPr>
    </w:p>
    <w:p w14:paraId="5D64FD5F" w14:textId="042EB9A3" w:rsidR="00E8228B" w:rsidRPr="00E8228B" w:rsidRDefault="00E8228B" w:rsidP="00E8228B">
      <w:pPr>
        <w:jc w:val="both"/>
        <w:rPr>
          <w:rFonts w:ascii="Gotham" w:hAnsi="Gotham"/>
          <w:sz w:val="20"/>
          <w:szCs w:val="20"/>
        </w:rPr>
      </w:pPr>
      <w:r w:rsidRPr="04ECD8AB">
        <w:rPr>
          <w:rFonts w:ascii="Gotham" w:hAnsi="Gotham"/>
          <w:sz w:val="20"/>
          <w:szCs w:val="20"/>
        </w:rPr>
        <w:t xml:space="preserve">As the Duty Technician is primarily used for holiday and sickness cover, they must be confident in running a building by themselves during performance time while also working well in a team when assisting during non-performance times. </w:t>
      </w:r>
    </w:p>
    <w:p w14:paraId="06590B31" w14:textId="77777777" w:rsidR="00E8228B" w:rsidRPr="00E8228B" w:rsidRDefault="00E8228B" w:rsidP="00E8228B">
      <w:pPr>
        <w:jc w:val="both"/>
        <w:rPr>
          <w:rFonts w:ascii="Gotham" w:hAnsi="Gotham"/>
          <w:sz w:val="20"/>
          <w:szCs w:val="20"/>
        </w:rPr>
      </w:pPr>
    </w:p>
    <w:p w14:paraId="210F1CF0" w14:textId="77777777" w:rsidR="00E8228B" w:rsidRPr="00E8228B" w:rsidRDefault="00E8228B" w:rsidP="2280FB6A">
      <w:pPr>
        <w:jc w:val="both"/>
        <w:rPr>
          <w:rFonts w:ascii="Gotham" w:hAnsi="Gotham"/>
          <w:b/>
          <w:bCs/>
          <w:sz w:val="20"/>
          <w:szCs w:val="20"/>
        </w:rPr>
      </w:pPr>
      <w:r w:rsidRPr="2280FB6A">
        <w:rPr>
          <w:rFonts w:ascii="Gotham" w:hAnsi="Gotham"/>
          <w:b/>
          <w:bCs/>
          <w:sz w:val="20"/>
          <w:szCs w:val="20"/>
        </w:rPr>
        <w:t>Key Responsibilities</w:t>
      </w:r>
    </w:p>
    <w:p w14:paraId="5BD5D743" w14:textId="77777777" w:rsidR="00E8228B" w:rsidRPr="00E8228B" w:rsidRDefault="00E8228B" w:rsidP="00E8228B">
      <w:pPr>
        <w:jc w:val="both"/>
        <w:rPr>
          <w:rFonts w:ascii="Gotham" w:hAnsi="Gotham"/>
          <w:sz w:val="20"/>
          <w:szCs w:val="20"/>
        </w:rPr>
      </w:pPr>
    </w:p>
    <w:p w14:paraId="35B00865" w14:textId="77777777" w:rsidR="00E8228B" w:rsidRPr="00E8228B" w:rsidRDefault="00E8228B" w:rsidP="2280FB6A">
      <w:pPr>
        <w:jc w:val="both"/>
        <w:rPr>
          <w:rFonts w:ascii="Gotham" w:hAnsi="Gotham"/>
          <w:sz w:val="20"/>
          <w:szCs w:val="20"/>
        </w:rPr>
      </w:pPr>
      <w:r w:rsidRPr="2280FB6A">
        <w:rPr>
          <w:rFonts w:ascii="Gotham" w:hAnsi="Gotham"/>
          <w:sz w:val="20"/>
          <w:szCs w:val="20"/>
        </w:rPr>
        <w:t>Productions and One-Off Events</w:t>
      </w:r>
    </w:p>
    <w:p w14:paraId="3D3EE97A" w14:textId="77777777" w:rsidR="00E8228B" w:rsidRPr="00E8228B" w:rsidRDefault="00E8228B" w:rsidP="2280FB6A">
      <w:pPr>
        <w:pStyle w:val="ListParagraph"/>
        <w:numPr>
          <w:ilvl w:val="0"/>
          <w:numId w:val="1"/>
        </w:numPr>
        <w:jc w:val="both"/>
        <w:rPr>
          <w:rFonts w:ascii="Gotham" w:hAnsi="Gotham"/>
        </w:rPr>
      </w:pPr>
      <w:r w:rsidRPr="2280FB6A">
        <w:rPr>
          <w:rFonts w:ascii="Gotham" w:hAnsi="Gotham"/>
          <w:sz w:val="20"/>
          <w:szCs w:val="20"/>
        </w:rPr>
        <w:t>To assist in the efficient running of resident productions, responding to the needs of the producers and production staff as requested daily.</w:t>
      </w:r>
    </w:p>
    <w:p w14:paraId="318FBE8B" w14:textId="77777777" w:rsidR="00E8228B" w:rsidRPr="00E8228B" w:rsidRDefault="00E8228B" w:rsidP="2280FB6A">
      <w:pPr>
        <w:pStyle w:val="ListParagraph"/>
        <w:numPr>
          <w:ilvl w:val="0"/>
          <w:numId w:val="1"/>
        </w:numPr>
        <w:jc w:val="both"/>
        <w:rPr>
          <w:rFonts w:ascii="Gotham" w:hAnsi="Gotham"/>
        </w:rPr>
      </w:pPr>
      <w:r w:rsidRPr="2280FB6A">
        <w:rPr>
          <w:rFonts w:ascii="Gotham" w:hAnsi="Gotham"/>
          <w:sz w:val="20"/>
          <w:szCs w:val="20"/>
        </w:rPr>
        <w:t>To help ensure the safe and efficient get-in, fit-up and get-out of all productions, including carrying out, on occasion, the induction of production staff into the building and ensuring that Health &amp; Safety guidelines are clearly communicated and followed.</w:t>
      </w:r>
    </w:p>
    <w:p w14:paraId="728DB070" w14:textId="77777777" w:rsidR="00E8228B" w:rsidRPr="00E8228B" w:rsidRDefault="00E8228B" w:rsidP="2280FB6A">
      <w:pPr>
        <w:pStyle w:val="ListParagraph"/>
        <w:numPr>
          <w:ilvl w:val="0"/>
          <w:numId w:val="1"/>
        </w:numPr>
        <w:jc w:val="both"/>
        <w:rPr>
          <w:rFonts w:ascii="Gotham" w:hAnsi="Gotham"/>
        </w:rPr>
      </w:pPr>
      <w:r w:rsidRPr="2280FB6A">
        <w:rPr>
          <w:rFonts w:ascii="Gotham" w:hAnsi="Gotham"/>
          <w:sz w:val="20"/>
          <w:szCs w:val="20"/>
        </w:rPr>
        <w:t xml:space="preserve">To ensure the safe, tidy and efficient use of the storage areas within the theatre. </w:t>
      </w:r>
    </w:p>
    <w:p w14:paraId="40B69FA4" w14:textId="77777777" w:rsidR="00E8228B" w:rsidRPr="00E8228B" w:rsidRDefault="00E8228B" w:rsidP="2280FB6A">
      <w:pPr>
        <w:pStyle w:val="ListParagraph"/>
        <w:numPr>
          <w:ilvl w:val="0"/>
          <w:numId w:val="1"/>
        </w:numPr>
        <w:jc w:val="both"/>
        <w:rPr>
          <w:rFonts w:ascii="Gotham" w:hAnsi="Gotham"/>
        </w:rPr>
      </w:pPr>
      <w:r w:rsidRPr="2280FB6A">
        <w:rPr>
          <w:rFonts w:ascii="Gotham" w:hAnsi="Gotham"/>
          <w:sz w:val="20"/>
          <w:szCs w:val="20"/>
        </w:rPr>
        <w:t xml:space="preserve">To provide stage services, when necessary or appropriate, for external events, hires and workshops. </w:t>
      </w:r>
    </w:p>
    <w:p w14:paraId="3917203C" w14:textId="77777777" w:rsidR="00E8228B" w:rsidRPr="00E8228B" w:rsidRDefault="00E8228B" w:rsidP="2280FB6A">
      <w:pPr>
        <w:pStyle w:val="ListParagraph"/>
        <w:numPr>
          <w:ilvl w:val="0"/>
          <w:numId w:val="1"/>
        </w:numPr>
        <w:jc w:val="both"/>
        <w:rPr>
          <w:rFonts w:ascii="Gotham" w:hAnsi="Gotham"/>
        </w:rPr>
      </w:pPr>
      <w:r w:rsidRPr="2280FB6A">
        <w:rPr>
          <w:rFonts w:ascii="Gotham" w:hAnsi="Gotham"/>
          <w:sz w:val="20"/>
          <w:szCs w:val="20"/>
        </w:rPr>
        <w:t>To manage the expectations of the visiting production in the absence of a senior technician.</w:t>
      </w:r>
    </w:p>
    <w:p w14:paraId="473C667A" w14:textId="77777777" w:rsidR="00E8228B" w:rsidRPr="00E8228B" w:rsidRDefault="00E8228B" w:rsidP="00E8228B">
      <w:pPr>
        <w:jc w:val="both"/>
        <w:rPr>
          <w:rFonts w:ascii="Gotham" w:hAnsi="Gotham"/>
          <w:sz w:val="20"/>
          <w:szCs w:val="20"/>
        </w:rPr>
      </w:pPr>
    </w:p>
    <w:p w14:paraId="73343780" w14:textId="77777777" w:rsidR="00E8228B" w:rsidRPr="00E8228B" w:rsidRDefault="00E8228B" w:rsidP="2280FB6A">
      <w:pPr>
        <w:jc w:val="both"/>
        <w:rPr>
          <w:rFonts w:ascii="Gotham" w:hAnsi="Gotham"/>
          <w:sz w:val="20"/>
          <w:szCs w:val="20"/>
        </w:rPr>
      </w:pPr>
      <w:r w:rsidRPr="2280FB6A">
        <w:rPr>
          <w:rFonts w:ascii="Gotham" w:hAnsi="Gotham"/>
          <w:sz w:val="20"/>
          <w:szCs w:val="20"/>
        </w:rPr>
        <w:t>Building Maintenance</w:t>
      </w:r>
    </w:p>
    <w:p w14:paraId="354219E5" w14:textId="77777777" w:rsidR="00E8228B" w:rsidRPr="00E8228B" w:rsidRDefault="00E8228B" w:rsidP="2280FB6A">
      <w:pPr>
        <w:pStyle w:val="ListParagraph"/>
        <w:numPr>
          <w:ilvl w:val="0"/>
          <w:numId w:val="2"/>
        </w:numPr>
        <w:jc w:val="both"/>
        <w:rPr>
          <w:rFonts w:ascii="Gotham" w:hAnsi="Gotham"/>
        </w:rPr>
      </w:pPr>
      <w:r w:rsidRPr="2280FB6A">
        <w:rPr>
          <w:rFonts w:ascii="Gotham" w:hAnsi="Gotham"/>
          <w:sz w:val="20"/>
          <w:szCs w:val="20"/>
        </w:rPr>
        <w:t xml:space="preserve">To help ensure the safe and efficient operation and maintenance of all stage machinery and electrical equipment located in the theatre. </w:t>
      </w:r>
    </w:p>
    <w:p w14:paraId="43E82B5A" w14:textId="77777777" w:rsidR="00E8228B" w:rsidRPr="00E8228B" w:rsidRDefault="00E8228B" w:rsidP="2280FB6A">
      <w:pPr>
        <w:pStyle w:val="ListParagraph"/>
        <w:numPr>
          <w:ilvl w:val="0"/>
          <w:numId w:val="2"/>
        </w:numPr>
        <w:jc w:val="both"/>
        <w:rPr>
          <w:rFonts w:ascii="Gotham" w:hAnsi="Gotham"/>
        </w:rPr>
      </w:pPr>
      <w:r w:rsidRPr="2280FB6A">
        <w:rPr>
          <w:rFonts w:ascii="Gotham" w:hAnsi="Gotham"/>
          <w:sz w:val="20"/>
          <w:szCs w:val="20"/>
        </w:rPr>
        <w:t>To work closely with the Technical Manager and Deputy Technical Manager to implement planned preventive maintenance, co-ordinating maintenance cover and overseeing maintenance contracts and contractors.</w:t>
      </w:r>
    </w:p>
    <w:p w14:paraId="3CD3E846" w14:textId="77777777" w:rsidR="00E8228B" w:rsidRPr="00E8228B" w:rsidRDefault="00E8228B" w:rsidP="2280FB6A">
      <w:pPr>
        <w:pStyle w:val="ListParagraph"/>
        <w:numPr>
          <w:ilvl w:val="0"/>
          <w:numId w:val="2"/>
        </w:numPr>
        <w:jc w:val="both"/>
        <w:rPr>
          <w:rFonts w:ascii="Gotham" w:hAnsi="Gotham"/>
        </w:rPr>
      </w:pPr>
      <w:r w:rsidRPr="2280FB6A">
        <w:rPr>
          <w:rFonts w:ascii="Gotham" w:hAnsi="Gotham"/>
          <w:sz w:val="20"/>
          <w:szCs w:val="20"/>
        </w:rPr>
        <w:t>To ensure that lamping and general maintenance of building lighting in the theatre is carried out within the agreed parameters.</w:t>
      </w:r>
    </w:p>
    <w:p w14:paraId="28829155" w14:textId="77777777" w:rsidR="00E8228B" w:rsidRPr="00E8228B" w:rsidRDefault="00E8228B" w:rsidP="2280FB6A">
      <w:pPr>
        <w:pStyle w:val="ListParagraph"/>
        <w:numPr>
          <w:ilvl w:val="0"/>
          <w:numId w:val="2"/>
        </w:numPr>
        <w:jc w:val="both"/>
        <w:rPr>
          <w:rFonts w:ascii="Gotham" w:hAnsi="Gotham"/>
        </w:rPr>
      </w:pPr>
      <w:r w:rsidRPr="2280FB6A">
        <w:rPr>
          <w:rFonts w:ascii="Gotham" w:hAnsi="Gotham"/>
          <w:sz w:val="20"/>
          <w:szCs w:val="20"/>
        </w:rPr>
        <w:t xml:space="preserve">To respond to building maintenance calls during a performance-time and resolve issues efficiently, for example responding to leaking plumbing or faulty lights. </w:t>
      </w:r>
    </w:p>
    <w:p w14:paraId="340E43CB" w14:textId="77777777" w:rsidR="00E8228B" w:rsidRPr="00E8228B" w:rsidRDefault="00E8228B" w:rsidP="00E8228B">
      <w:pPr>
        <w:jc w:val="both"/>
        <w:rPr>
          <w:rFonts w:ascii="Gotham" w:hAnsi="Gotham"/>
          <w:sz w:val="20"/>
          <w:szCs w:val="20"/>
        </w:rPr>
      </w:pPr>
    </w:p>
    <w:p w14:paraId="224B9B63" w14:textId="77777777" w:rsidR="00E8228B" w:rsidRPr="00E8228B" w:rsidRDefault="00E8228B" w:rsidP="2280FB6A">
      <w:pPr>
        <w:jc w:val="both"/>
        <w:rPr>
          <w:rFonts w:ascii="Gotham" w:hAnsi="Gotham"/>
          <w:b/>
          <w:bCs/>
          <w:sz w:val="20"/>
          <w:szCs w:val="20"/>
        </w:rPr>
      </w:pPr>
      <w:r w:rsidRPr="2280FB6A">
        <w:rPr>
          <w:rFonts w:ascii="Gotham" w:hAnsi="Gotham"/>
          <w:sz w:val="20"/>
          <w:szCs w:val="20"/>
        </w:rPr>
        <w:t>Health &amp; Safety</w:t>
      </w:r>
    </w:p>
    <w:p w14:paraId="4994FA3C" w14:textId="77777777" w:rsidR="00E8228B" w:rsidRPr="00E8228B" w:rsidRDefault="00E8228B" w:rsidP="2280FB6A">
      <w:pPr>
        <w:pStyle w:val="ListParagraph"/>
        <w:numPr>
          <w:ilvl w:val="0"/>
          <w:numId w:val="3"/>
        </w:numPr>
        <w:jc w:val="both"/>
        <w:rPr>
          <w:rFonts w:ascii="Gotham" w:hAnsi="Gotham"/>
        </w:rPr>
      </w:pPr>
      <w:r w:rsidRPr="2280FB6A">
        <w:rPr>
          <w:rFonts w:ascii="Gotham" w:hAnsi="Gotham"/>
          <w:sz w:val="20"/>
          <w:szCs w:val="20"/>
        </w:rPr>
        <w:t>To adhere to all Health &amp; Safety procedures to minimise the risk of injury and accidents.</w:t>
      </w:r>
    </w:p>
    <w:p w14:paraId="73509E65" w14:textId="77777777" w:rsidR="00E8228B" w:rsidRPr="00E8228B" w:rsidRDefault="00E8228B" w:rsidP="2280FB6A">
      <w:pPr>
        <w:pStyle w:val="ListParagraph"/>
        <w:numPr>
          <w:ilvl w:val="0"/>
          <w:numId w:val="3"/>
        </w:numPr>
        <w:jc w:val="both"/>
        <w:rPr>
          <w:rFonts w:ascii="Gotham" w:hAnsi="Gotham"/>
        </w:rPr>
      </w:pPr>
      <w:r w:rsidRPr="2280FB6A">
        <w:rPr>
          <w:rFonts w:ascii="Gotham" w:hAnsi="Gotham"/>
          <w:sz w:val="20"/>
          <w:szCs w:val="20"/>
        </w:rPr>
        <w:t xml:space="preserve">To adhere to environmental policies and procedures in line with company ethos. </w:t>
      </w:r>
    </w:p>
    <w:p w14:paraId="76D97748" w14:textId="77777777" w:rsidR="00E8228B" w:rsidRPr="00E8228B" w:rsidRDefault="00E8228B" w:rsidP="2280FB6A">
      <w:pPr>
        <w:pStyle w:val="ListParagraph"/>
        <w:numPr>
          <w:ilvl w:val="0"/>
          <w:numId w:val="3"/>
        </w:numPr>
        <w:jc w:val="both"/>
        <w:rPr>
          <w:rFonts w:ascii="Gotham" w:hAnsi="Gotham"/>
        </w:rPr>
      </w:pPr>
      <w:r w:rsidRPr="2280FB6A">
        <w:rPr>
          <w:rFonts w:ascii="Gotham" w:hAnsi="Gotham"/>
          <w:sz w:val="20"/>
          <w:szCs w:val="20"/>
        </w:rPr>
        <w:t>To comply with rules and conditions relating to the licences held with Westminster Council.</w:t>
      </w:r>
    </w:p>
    <w:p w14:paraId="0FC20942" w14:textId="77777777" w:rsidR="00E8228B" w:rsidRPr="00E8228B" w:rsidRDefault="00E8228B" w:rsidP="2280FB6A">
      <w:pPr>
        <w:pStyle w:val="ListParagraph"/>
        <w:numPr>
          <w:ilvl w:val="0"/>
          <w:numId w:val="3"/>
        </w:numPr>
        <w:jc w:val="both"/>
        <w:rPr>
          <w:rFonts w:ascii="Gotham" w:hAnsi="Gotham"/>
        </w:rPr>
      </w:pPr>
      <w:r w:rsidRPr="2280FB6A">
        <w:rPr>
          <w:rFonts w:ascii="Gotham" w:hAnsi="Gotham"/>
          <w:sz w:val="20"/>
          <w:szCs w:val="20"/>
        </w:rPr>
        <w:t xml:space="preserve">To assist completing risk assessments &amp; COSHH assessments. </w:t>
      </w:r>
    </w:p>
    <w:p w14:paraId="21E9E572" w14:textId="77777777" w:rsidR="00E8228B" w:rsidRPr="00E8228B" w:rsidRDefault="00E8228B" w:rsidP="2280FB6A">
      <w:pPr>
        <w:pStyle w:val="ListParagraph"/>
        <w:numPr>
          <w:ilvl w:val="0"/>
          <w:numId w:val="3"/>
        </w:numPr>
        <w:jc w:val="both"/>
        <w:rPr>
          <w:rFonts w:ascii="Gotham" w:hAnsi="Gotham"/>
        </w:rPr>
      </w:pPr>
      <w:r w:rsidRPr="2280FB6A">
        <w:rPr>
          <w:rFonts w:ascii="Gotham" w:hAnsi="Gotham"/>
          <w:sz w:val="20"/>
          <w:szCs w:val="20"/>
        </w:rPr>
        <w:t>To bring a new perspective on addressing risk assessments within the department.</w:t>
      </w:r>
    </w:p>
    <w:p w14:paraId="2514104C" w14:textId="77777777" w:rsidR="00E8228B" w:rsidRPr="00E8228B" w:rsidRDefault="00E8228B" w:rsidP="2280FB6A">
      <w:pPr>
        <w:pStyle w:val="ListParagraph"/>
        <w:numPr>
          <w:ilvl w:val="0"/>
          <w:numId w:val="3"/>
        </w:numPr>
        <w:jc w:val="both"/>
        <w:rPr>
          <w:rFonts w:ascii="Gotham" w:hAnsi="Gotham"/>
        </w:rPr>
      </w:pPr>
      <w:r w:rsidRPr="2280FB6A">
        <w:rPr>
          <w:rFonts w:ascii="Gotham" w:hAnsi="Gotham"/>
          <w:sz w:val="20"/>
          <w:szCs w:val="20"/>
        </w:rPr>
        <w:t xml:space="preserve">To be confident in the venue’s fire safety policy and business continuity plan </w:t>
      </w:r>
      <w:proofErr w:type="gramStart"/>
      <w:r w:rsidRPr="2280FB6A">
        <w:rPr>
          <w:rFonts w:ascii="Gotham" w:hAnsi="Gotham"/>
          <w:sz w:val="20"/>
          <w:szCs w:val="20"/>
        </w:rPr>
        <w:t>in order to</w:t>
      </w:r>
      <w:proofErr w:type="gramEnd"/>
      <w:r w:rsidRPr="2280FB6A">
        <w:rPr>
          <w:rFonts w:ascii="Gotham" w:hAnsi="Gotham"/>
          <w:sz w:val="20"/>
          <w:szCs w:val="20"/>
        </w:rPr>
        <w:t xml:space="preserve"> effectively be a part of the Emergency Response Team during performance-time. </w:t>
      </w:r>
    </w:p>
    <w:p w14:paraId="0DC1EAD6" w14:textId="77777777" w:rsidR="00E8228B" w:rsidRPr="00E8228B" w:rsidRDefault="00E8228B" w:rsidP="00E8228B">
      <w:pPr>
        <w:jc w:val="both"/>
        <w:rPr>
          <w:rFonts w:ascii="Gotham" w:hAnsi="Gotham"/>
          <w:sz w:val="20"/>
          <w:szCs w:val="20"/>
        </w:rPr>
      </w:pPr>
    </w:p>
    <w:p w14:paraId="635AC232" w14:textId="77777777" w:rsidR="00E8228B" w:rsidRPr="00E8228B" w:rsidRDefault="00E8228B" w:rsidP="2280FB6A">
      <w:pPr>
        <w:jc w:val="both"/>
        <w:rPr>
          <w:rFonts w:ascii="Gotham" w:hAnsi="Gotham"/>
          <w:sz w:val="20"/>
          <w:szCs w:val="20"/>
        </w:rPr>
      </w:pPr>
      <w:r w:rsidRPr="2280FB6A">
        <w:rPr>
          <w:rFonts w:ascii="Gotham" w:hAnsi="Gotham"/>
          <w:sz w:val="20"/>
          <w:szCs w:val="20"/>
        </w:rPr>
        <w:t>General Duties</w:t>
      </w:r>
    </w:p>
    <w:p w14:paraId="2BD8E9AF" w14:textId="77777777" w:rsidR="00E8228B" w:rsidRPr="00E8228B" w:rsidRDefault="00E8228B" w:rsidP="2280FB6A">
      <w:pPr>
        <w:pStyle w:val="ListParagraph"/>
        <w:numPr>
          <w:ilvl w:val="0"/>
          <w:numId w:val="4"/>
        </w:numPr>
        <w:jc w:val="both"/>
        <w:rPr>
          <w:rFonts w:ascii="Gotham" w:hAnsi="Gotham"/>
        </w:rPr>
      </w:pPr>
      <w:r w:rsidRPr="2280FB6A">
        <w:rPr>
          <w:rFonts w:ascii="Gotham" w:hAnsi="Gotham"/>
          <w:sz w:val="20"/>
          <w:szCs w:val="20"/>
        </w:rPr>
        <w:t>To attend training courses, as required, and take responsibility for ongoing professional development.</w:t>
      </w:r>
    </w:p>
    <w:p w14:paraId="3B89992B" w14:textId="77777777" w:rsidR="00E8228B" w:rsidRPr="00E8228B" w:rsidRDefault="00E8228B" w:rsidP="2280FB6A">
      <w:pPr>
        <w:pStyle w:val="ListParagraph"/>
        <w:numPr>
          <w:ilvl w:val="0"/>
          <w:numId w:val="4"/>
        </w:numPr>
        <w:jc w:val="both"/>
        <w:rPr>
          <w:rFonts w:ascii="Gotham" w:hAnsi="Gotham"/>
        </w:rPr>
      </w:pPr>
      <w:r w:rsidRPr="2280FB6A">
        <w:rPr>
          <w:rFonts w:ascii="Gotham" w:hAnsi="Gotham"/>
          <w:sz w:val="20"/>
          <w:szCs w:val="20"/>
        </w:rPr>
        <w:t xml:space="preserve">To always represent the theatre in a professional manner, providing excellent internal and external customer service to company colleagues, visiting production staff and building contractors.      </w:t>
      </w:r>
    </w:p>
    <w:p w14:paraId="28C5E21C" w14:textId="77777777" w:rsidR="00E8228B" w:rsidRPr="00E8228B" w:rsidRDefault="00E8228B" w:rsidP="2280FB6A">
      <w:pPr>
        <w:pStyle w:val="ListParagraph"/>
        <w:numPr>
          <w:ilvl w:val="0"/>
          <w:numId w:val="4"/>
        </w:numPr>
        <w:jc w:val="both"/>
        <w:rPr>
          <w:rFonts w:ascii="Gotham" w:hAnsi="Gotham"/>
        </w:rPr>
      </w:pPr>
      <w:r w:rsidRPr="2280FB6A">
        <w:rPr>
          <w:rFonts w:ascii="Gotham" w:hAnsi="Gotham"/>
          <w:sz w:val="20"/>
          <w:szCs w:val="20"/>
        </w:rPr>
        <w:t>To act as sole technician on regular occasions on a rota, to ensure the efficient running of the building during performance times.</w:t>
      </w:r>
    </w:p>
    <w:p w14:paraId="4A801DB2" w14:textId="77777777" w:rsidR="00E8228B" w:rsidRPr="00E8228B" w:rsidRDefault="00E8228B" w:rsidP="2280FB6A">
      <w:pPr>
        <w:pStyle w:val="ListParagraph"/>
        <w:numPr>
          <w:ilvl w:val="0"/>
          <w:numId w:val="4"/>
        </w:numPr>
        <w:jc w:val="both"/>
        <w:rPr>
          <w:rFonts w:ascii="Gotham" w:hAnsi="Gotham"/>
        </w:rPr>
      </w:pPr>
      <w:r w:rsidRPr="2280FB6A">
        <w:rPr>
          <w:rFonts w:ascii="Gotham" w:hAnsi="Gotham"/>
          <w:sz w:val="20"/>
          <w:szCs w:val="20"/>
        </w:rPr>
        <w:t xml:space="preserve">To be proactive with building projects in the absence of a senior technician. </w:t>
      </w:r>
    </w:p>
    <w:p w14:paraId="3000011E" w14:textId="77777777" w:rsidR="00E8228B" w:rsidRPr="00E8228B" w:rsidRDefault="00E8228B" w:rsidP="2280FB6A">
      <w:pPr>
        <w:pStyle w:val="ListParagraph"/>
        <w:numPr>
          <w:ilvl w:val="0"/>
          <w:numId w:val="4"/>
        </w:numPr>
        <w:jc w:val="both"/>
        <w:rPr>
          <w:rFonts w:ascii="Gotham" w:hAnsi="Gotham"/>
        </w:rPr>
      </w:pPr>
      <w:r w:rsidRPr="2280FB6A">
        <w:rPr>
          <w:rFonts w:ascii="Gotham" w:hAnsi="Gotham"/>
          <w:sz w:val="20"/>
          <w:szCs w:val="20"/>
        </w:rPr>
        <w:t>To support the Technical Manager and Deputy Technical Manager in ensuring business and departmental objectives are achieved through the team.</w:t>
      </w:r>
    </w:p>
    <w:p w14:paraId="0B37B25F" w14:textId="77777777" w:rsidR="00E8228B" w:rsidRPr="00E8228B" w:rsidRDefault="00E8228B" w:rsidP="2280FB6A">
      <w:pPr>
        <w:pStyle w:val="ListParagraph"/>
        <w:numPr>
          <w:ilvl w:val="0"/>
          <w:numId w:val="4"/>
        </w:numPr>
        <w:jc w:val="both"/>
        <w:rPr>
          <w:rFonts w:ascii="Gotham" w:hAnsi="Gotham"/>
        </w:rPr>
      </w:pPr>
      <w:r w:rsidRPr="2280FB6A">
        <w:rPr>
          <w:rFonts w:ascii="Gotham" w:hAnsi="Gotham"/>
          <w:sz w:val="20"/>
          <w:szCs w:val="20"/>
        </w:rPr>
        <w:t>To complete any other delegated task, within the remit of the department, that may assist the company in achieving its business objectives.</w:t>
      </w:r>
    </w:p>
    <w:p w14:paraId="1534EBFB" w14:textId="15A14E64" w:rsidR="00790B42" w:rsidRDefault="00790B42" w:rsidP="0FC5EC6C">
      <w:pPr>
        <w:jc w:val="both"/>
        <w:rPr>
          <w:rFonts w:ascii="Gotham" w:hAnsi="Gotham"/>
          <w:b/>
          <w:bCs/>
          <w:sz w:val="20"/>
          <w:szCs w:val="20"/>
        </w:rPr>
      </w:pPr>
    </w:p>
    <w:p w14:paraId="30A53C04" w14:textId="77777777" w:rsidR="00AC74BB" w:rsidRDefault="00AC74BB" w:rsidP="00514442">
      <w:pPr>
        <w:rPr>
          <w:rFonts w:ascii="Gotham" w:eastAsia="Gotham Book" w:hAnsi="Gotham" w:cs="Gotham Book"/>
          <w:color w:val="000000" w:themeColor="text1"/>
          <w:sz w:val="20"/>
          <w:szCs w:val="20"/>
        </w:rPr>
      </w:pPr>
    </w:p>
    <w:p w14:paraId="444C4308" w14:textId="199628BB" w:rsidR="00514442" w:rsidRPr="00514442" w:rsidRDefault="00514442" w:rsidP="00514442">
      <w:pPr>
        <w:rPr>
          <w:rFonts w:ascii="Gotham" w:eastAsia="Gotham Book" w:hAnsi="Gotham" w:cs="Gotham Book"/>
          <w:color w:val="000000" w:themeColor="text1"/>
          <w:sz w:val="20"/>
          <w:szCs w:val="20"/>
        </w:rPr>
      </w:pPr>
      <w:r w:rsidRPr="00514442">
        <w:rPr>
          <w:rFonts w:ascii="Gotham" w:eastAsia="Gotham Book" w:hAnsi="Gotham" w:cs="Gotham Book"/>
          <w:color w:val="000000" w:themeColor="text1"/>
          <w:sz w:val="20"/>
          <w:szCs w:val="20"/>
        </w:rPr>
        <w:t>Trafalgar Entertainment is an equal opportunity employer. We celebrate diversity and are committed to creating an inclusive environment for all employees. We welcome applications from people in groups where we are under-represented, for example people with disabilities, from minority ethnic groups, older returners and people who are neurodivergent.</w:t>
      </w:r>
    </w:p>
    <w:p w14:paraId="05652DC3" w14:textId="77777777" w:rsidR="00AC74BB" w:rsidRDefault="00AC74BB" w:rsidP="00514442">
      <w:pPr>
        <w:pStyle w:val="NoSpacing"/>
        <w:rPr>
          <w:rFonts w:ascii="Gotham" w:eastAsia="Gotham Book" w:hAnsi="Gotham" w:cs="Gotham Book"/>
          <w:color w:val="000000" w:themeColor="text1"/>
          <w:sz w:val="20"/>
          <w:szCs w:val="20"/>
          <w:lang w:val="en-US"/>
        </w:rPr>
      </w:pPr>
    </w:p>
    <w:p w14:paraId="71DBCB9B" w14:textId="73BBC443" w:rsidR="00514442" w:rsidRPr="00514442" w:rsidRDefault="00514442" w:rsidP="00514442">
      <w:pPr>
        <w:pStyle w:val="NoSpacing"/>
        <w:rPr>
          <w:rFonts w:ascii="Gotham" w:eastAsia="Gotham Book" w:hAnsi="Gotham" w:cs="Gotham Book"/>
          <w:color w:val="000000" w:themeColor="text1"/>
          <w:sz w:val="20"/>
          <w:szCs w:val="20"/>
        </w:rPr>
      </w:pPr>
      <w:r w:rsidRPr="00514442">
        <w:rPr>
          <w:rFonts w:ascii="Gotham" w:eastAsia="Gotham Book" w:hAnsi="Gotham" w:cs="Gotham Book"/>
          <w:color w:val="000000" w:themeColor="text1"/>
          <w:sz w:val="20"/>
          <w:szCs w:val="20"/>
          <w:lang w:val="en-US"/>
        </w:rPr>
        <w:lastRenderedPageBreak/>
        <w:t>We are curious, courageous and ambitious, empowering people to challenge and innovate in pursuit of excellence.</w:t>
      </w:r>
    </w:p>
    <w:p w14:paraId="181EE0CA" w14:textId="77777777" w:rsidR="00514442" w:rsidRPr="00514442" w:rsidRDefault="00514442" w:rsidP="00514442">
      <w:pPr>
        <w:rPr>
          <w:rFonts w:ascii="Gotham" w:hAnsi="Gotham"/>
          <w:sz w:val="20"/>
          <w:szCs w:val="20"/>
        </w:rPr>
      </w:pPr>
    </w:p>
    <w:p w14:paraId="6685154D" w14:textId="77777777" w:rsidR="00790B42" w:rsidRPr="00790B42" w:rsidRDefault="00790B42" w:rsidP="00790B42">
      <w:pPr>
        <w:rPr>
          <w:rFonts w:ascii="Gotham" w:hAnsi="Gotham"/>
          <w:sz w:val="20"/>
          <w:szCs w:val="20"/>
        </w:rPr>
      </w:pPr>
      <w:r w:rsidRPr="00790B42">
        <w:rPr>
          <w:rFonts w:ascii="Gotham" w:hAnsi="Gotham"/>
          <w:sz w:val="20"/>
          <w:szCs w:val="20"/>
        </w:rPr>
        <w:t>Queries</w:t>
      </w:r>
    </w:p>
    <w:p w14:paraId="2B83E0EA" w14:textId="785F086D" w:rsidR="002A4EB4" w:rsidRPr="00514442" w:rsidRDefault="00790B42" w:rsidP="00790B42">
      <w:pPr>
        <w:rPr>
          <w:rFonts w:ascii="Gotham" w:hAnsi="Gotham"/>
          <w:sz w:val="20"/>
          <w:szCs w:val="20"/>
        </w:rPr>
      </w:pPr>
      <w:r w:rsidRPr="00790B42">
        <w:rPr>
          <w:rFonts w:ascii="Gotham" w:hAnsi="Gotham"/>
          <w:sz w:val="20"/>
          <w:szCs w:val="20"/>
        </w:rPr>
        <w:t xml:space="preserve">Any queries should be addressed to </w:t>
      </w:r>
      <w:r w:rsidR="00E8228B">
        <w:rPr>
          <w:rFonts w:ascii="Gotham" w:hAnsi="Gotham"/>
          <w:sz w:val="20"/>
          <w:szCs w:val="20"/>
        </w:rPr>
        <w:t>Vincent Kelly</w:t>
      </w:r>
      <w:r w:rsidRPr="00790B42">
        <w:rPr>
          <w:rFonts w:ascii="Gotham" w:hAnsi="Gotham"/>
          <w:sz w:val="20"/>
          <w:szCs w:val="20"/>
        </w:rPr>
        <w:t xml:space="preserve"> (</w:t>
      </w:r>
      <w:r w:rsidR="00E8228B">
        <w:rPr>
          <w:rFonts w:ascii="Gotham" w:hAnsi="Gotham"/>
          <w:sz w:val="20"/>
          <w:szCs w:val="20"/>
        </w:rPr>
        <w:t>Technical Manager</w:t>
      </w:r>
      <w:r w:rsidRPr="00790B42">
        <w:rPr>
          <w:rFonts w:ascii="Gotham" w:hAnsi="Gotham"/>
          <w:sz w:val="20"/>
          <w:szCs w:val="20"/>
        </w:rPr>
        <w:t xml:space="preserve">) at </w:t>
      </w:r>
      <w:proofErr w:type="spellStart"/>
      <w:r w:rsidR="00E8228B">
        <w:rPr>
          <w:rFonts w:ascii="Gotham" w:hAnsi="Gotham"/>
          <w:sz w:val="20"/>
          <w:szCs w:val="20"/>
        </w:rPr>
        <w:t>vkelly</w:t>
      </w:r>
      <w:r w:rsidRPr="00790B42">
        <w:rPr>
          <w:rFonts w:ascii="Gotham" w:hAnsi="Gotham"/>
          <w:sz w:val="20"/>
          <w:szCs w:val="20"/>
        </w:rPr>
        <w:t>@trafalgar</w:t>
      </w:r>
      <w:r w:rsidR="002F62FA">
        <w:rPr>
          <w:rFonts w:ascii="Gotham" w:hAnsi="Gotham"/>
          <w:sz w:val="20"/>
          <w:szCs w:val="20"/>
        </w:rPr>
        <w:t>.global</w:t>
      </w:r>
      <w:proofErr w:type="spellEnd"/>
    </w:p>
    <w:sectPr w:rsidR="002A4EB4" w:rsidRPr="00514442" w:rsidSect="00514442">
      <w:headerReference w:type="default" r:id="rId11"/>
      <w:footerReference w:type="default" r:id="rId12"/>
      <w:headerReference w:type="first" r:id="rId13"/>
      <w:pgSz w:w="11906" w:h="16838"/>
      <w:pgMar w:top="426" w:right="1274" w:bottom="567" w:left="1276" w:header="709" w:footer="709" w:gutter="0"/>
      <w:pgBorders w:offsetFrom="page">
        <w:top w:val="single" w:sz="12" w:space="24" w:color="E97132" w:themeColor="accent2"/>
        <w:left w:val="single" w:sz="12" w:space="24" w:color="E97132" w:themeColor="accent2"/>
        <w:bottom w:val="single" w:sz="12" w:space="24" w:color="E97132" w:themeColor="accent2"/>
        <w:right w:val="single" w:sz="12" w:space="24" w:color="E97132"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4A46" w14:textId="77777777" w:rsidR="005831CC" w:rsidRDefault="005831CC">
      <w:r>
        <w:separator/>
      </w:r>
    </w:p>
  </w:endnote>
  <w:endnote w:type="continuationSeparator" w:id="0">
    <w:p w14:paraId="567189C4" w14:textId="77777777" w:rsidR="005831CC" w:rsidRDefault="00583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Gotham">
    <w:altName w:val="Calibri"/>
    <w:charset w:val="00"/>
    <w:family w:val="auto"/>
    <w:pitch w:val="variable"/>
    <w:sig w:usb0="800000A7"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959E" w14:textId="77777777" w:rsidR="00790B42" w:rsidRPr="0059306C" w:rsidRDefault="00790B42"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942BA" w14:textId="77777777" w:rsidR="005831CC" w:rsidRDefault="005831CC">
      <w:r>
        <w:separator/>
      </w:r>
    </w:p>
  </w:footnote>
  <w:footnote w:type="continuationSeparator" w:id="0">
    <w:p w14:paraId="1CD3CFD9" w14:textId="77777777" w:rsidR="005831CC" w:rsidRDefault="00583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25CA" w14:textId="77777777" w:rsidR="00790B42" w:rsidRPr="002442B6" w:rsidRDefault="00790B42"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B867" w14:textId="77777777" w:rsidR="00790B42" w:rsidRDefault="00790B42" w:rsidP="000C4DD3">
    <w:pPr>
      <w:pStyle w:val="Header"/>
      <w:jc w:val="center"/>
    </w:pPr>
    <w:r>
      <w:rPr>
        <w:noProof/>
        <w:color w:val="2B579A"/>
        <w:shd w:val="clear" w:color="auto" w:fill="E6E6E6"/>
      </w:rPr>
      <w:drawing>
        <wp:inline distT="0" distB="0" distL="0" distR="0" wp14:anchorId="1C0C554F" wp14:editId="20318900">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E6B"/>
    <w:multiLevelType w:val="hybridMultilevel"/>
    <w:tmpl w:val="07BC3930"/>
    <w:lvl w:ilvl="0" w:tplc="3446AD68">
      <w:start w:val="1"/>
      <w:numFmt w:val="bullet"/>
      <w:lvlText w:val=""/>
      <w:lvlJc w:val="left"/>
      <w:pPr>
        <w:ind w:left="360" w:hanging="360"/>
      </w:pPr>
      <w:rPr>
        <w:rFonts w:ascii="Wingdings" w:hAnsi="Wingdings" w:hint="default"/>
      </w:rPr>
    </w:lvl>
    <w:lvl w:ilvl="1" w:tplc="F7DE9282" w:tentative="1">
      <w:start w:val="1"/>
      <w:numFmt w:val="bullet"/>
      <w:lvlText w:val="o"/>
      <w:lvlJc w:val="left"/>
      <w:pPr>
        <w:ind w:left="1080" w:hanging="360"/>
      </w:pPr>
      <w:rPr>
        <w:rFonts w:ascii="Courier New" w:hAnsi="Courier New" w:hint="default"/>
      </w:rPr>
    </w:lvl>
    <w:lvl w:ilvl="2" w:tplc="FEC0A9B8" w:tentative="1">
      <w:start w:val="1"/>
      <w:numFmt w:val="bullet"/>
      <w:lvlText w:val=""/>
      <w:lvlJc w:val="left"/>
      <w:pPr>
        <w:ind w:left="1800" w:hanging="360"/>
      </w:pPr>
      <w:rPr>
        <w:rFonts w:ascii="Wingdings" w:hAnsi="Wingdings" w:hint="default"/>
      </w:rPr>
    </w:lvl>
    <w:lvl w:ilvl="3" w:tplc="9C2838F6" w:tentative="1">
      <w:start w:val="1"/>
      <w:numFmt w:val="bullet"/>
      <w:lvlText w:val=""/>
      <w:lvlJc w:val="left"/>
      <w:pPr>
        <w:ind w:left="2520" w:hanging="360"/>
      </w:pPr>
      <w:rPr>
        <w:rFonts w:ascii="Symbol" w:hAnsi="Symbol" w:hint="default"/>
      </w:rPr>
    </w:lvl>
    <w:lvl w:ilvl="4" w:tplc="B8F07014" w:tentative="1">
      <w:start w:val="1"/>
      <w:numFmt w:val="bullet"/>
      <w:lvlText w:val="o"/>
      <w:lvlJc w:val="left"/>
      <w:pPr>
        <w:ind w:left="3240" w:hanging="360"/>
      </w:pPr>
      <w:rPr>
        <w:rFonts w:ascii="Courier New" w:hAnsi="Courier New" w:hint="default"/>
      </w:rPr>
    </w:lvl>
    <w:lvl w:ilvl="5" w:tplc="3164311E" w:tentative="1">
      <w:start w:val="1"/>
      <w:numFmt w:val="bullet"/>
      <w:lvlText w:val=""/>
      <w:lvlJc w:val="left"/>
      <w:pPr>
        <w:ind w:left="3960" w:hanging="360"/>
      </w:pPr>
      <w:rPr>
        <w:rFonts w:ascii="Wingdings" w:hAnsi="Wingdings" w:hint="default"/>
      </w:rPr>
    </w:lvl>
    <w:lvl w:ilvl="6" w:tplc="9BAC8B44" w:tentative="1">
      <w:start w:val="1"/>
      <w:numFmt w:val="bullet"/>
      <w:lvlText w:val=""/>
      <w:lvlJc w:val="left"/>
      <w:pPr>
        <w:ind w:left="4680" w:hanging="360"/>
      </w:pPr>
      <w:rPr>
        <w:rFonts w:ascii="Symbol" w:hAnsi="Symbol" w:hint="default"/>
      </w:rPr>
    </w:lvl>
    <w:lvl w:ilvl="7" w:tplc="23EC7164" w:tentative="1">
      <w:start w:val="1"/>
      <w:numFmt w:val="bullet"/>
      <w:lvlText w:val="o"/>
      <w:lvlJc w:val="left"/>
      <w:pPr>
        <w:ind w:left="5400" w:hanging="360"/>
      </w:pPr>
      <w:rPr>
        <w:rFonts w:ascii="Courier New" w:hAnsi="Courier New" w:hint="default"/>
      </w:rPr>
    </w:lvl>
    <w:lvl w:ilvl="8" w:tplc="A782B174" w:tentative="1">
      <w:start w:val="1"/>
      <w:numFmt w:val="bullet"/>
      <w:lvlText w:val=""/>
      <w:lvlJc w:val="left"/>
      <w:pPr>
        <w:ind w:left="6120" w:hanging="360"/>
      </w:pPr>
      <w:rPr>
        <w:rFonts w:ascii="Wingdings" w:hAnsi="Wingdings" w:hint="default"/>
      </w:rPr>
    </w:lvl>
  </w:abstractNum>
  <w:abstractNum w:abstractNumId="1" w15:restartNumberingAfterBreak="0">
    <w:nsid w:val="052330DC"/>
    <w:multiLevelType w:val="hybridMultilevel"/>
    <w:tmpl w:val="39B432CE"/>
    <w:lvl w:ilvl="0" w:tplc="FA96D2D0">
      <w:start w:val="1"/>
      <w:numFmt w:val="bullet"/>
      <w:lvlText w:val=""/>
      <w:lvlJc w:val="left"/>
      <w:pPr>
        <w:ind w:left="720" w:hanging="360"/>
      </w:pPr>
      <w:rPr>
        <w:rFonts w:ascii="Symbol" w:hAnsi="Symbol" w:hint="default"/>
      </w:rPr>
    </w:lvl>
    <w:lvl w:ilvl="1" w:tplc="24985DE4" w:tentative="1">
      <w:start w:val="1"/>
      <w:numFmt w:val="bullet"/>
      <w:lvlText w:val="o"/>
      <w:lvlJc w:val="left"/>
      <w:pPr>
        <w:ind w:left="1440" w:hanging="360"/>
      </w:pPr>
      <w:rPr>
        <w:rFonts w:ascii="Courier New" w:hAnsi="Courier New" w:hint="default"/>
      </w:rPr>
    </w:lvl>
    <w:lvl w:ilvl="2" w:tplc="604E15CE" w:tentative="1">
      <w:start w:val="1"/>
      <w:numFmt w:val="bullet"/>
      <w:lvlText w:val=""/>
      <w:lvlJc w:val="left"/>
      <w:pPr>
        <w:ind w:left="2160" w:hanging="360"/>
      </w:pPr>
      <w:rPr>
        <w:rFonts w:ascii="Wingdings" w:hAnsi="Wingdings" w:hint="default"/>
      </w:rPr>
    </w:lvl>
    <w:lvl w:ilvl="3" w:tplc="C172A926" w:tentative="1">
      <w:start w:val="1"/>
      <w:numFmt w:val="bullet"/>
      <w:lvlText w:val=""/>
      <w:lvlJc w:val="left"/>
      <w:pPr>
        <w:ind w:left="2880" w:hanging="360"/>
      </w:pPr>
      <w:rPr>
        <w:rFonts w:ascii="Symbol" w:hAnsi="Symbol" w:hint="default"/>
      </w:rPr>
    </w:lvl>
    <w:lvl w:ilvl="4" w:tplc="87CE59C0" w:tentative="1">
      <w:start w:val="1"/>
      <w:numFmt w:val="bullet"/>
      <w:lvlText w:val="o"/>
      <w:lvlJc w:val="left"/>
      <w:pPr>
        <w:ind w:left="3600" w:hanging="360"/>
      </w:pPr>
      <w:rPr>
        <w:rFonts w:ascii="Courier New" w:hAnsi="Courier New" w:hint="default"/>
      </w:rPr>
    </w:lvl>
    <w:lvl w:ilvl="5" w:tplc="8CF650EA" w:tentative="1">
      <w:start w:val="1"/>
      <w:numFmt w:val="bullet"/>
      <w:lvlText w:val=""/>
      <w:lvlJc w:val="left"/>
      <w:pPr>
        <w:ind w:left="4320" w:hanging="360"/>
      </w:pPr>
      <w:rPr>
        <w:rFonts w:ascii="Wingdings" w:hAnsi="Wingdings" w:hint="default"/>
      </w:rPr>
    </w:lvl>
    <w:lvl w:ilvl="6" w:tplc="AC781F14" w:tentative="1">
      <w:start w:val="1"/>
      <w:numFmt w:val="bullet"/>
      <w:lvlText w:val=""/>
      <w:lvlJc w:val="left"/>
      <w:pPr>
        <w:ind w:left="5040" w:hanging="360"/>
      </w:pPr>
      <w:rPr>
        <w:rFonts w:ascii="Symbol" w:hAnsi="Symbol" w:hint="default"/>
      </w:rPr>
    </w:lvl>
    <w:lvl w:ilvl="7" w:tplc="CBC84CFC" w:tentative="1">
      <w:start w:val="1"/>
      <w:numFmt w:val="bullet"/>
      <w:lvlText w:val="o"/>
      <w:lvlJc w:val="left"/>
      <w:pPr>
        <w:ind w:left="5760" w:hanging="360"/>
      </w:pPr>
      <w:rPr>
        <w:rFonts w:ascii="Courier New" w:hAnsi="Courier New" w:hint="default"/>
      </w:rPr>
    </w:lvl>
    <w:lvl w:ilvl="8" w:tplc="E3CA57FC" w:tentative="1">
      <w:start w:val="1"/>
      <w:numFmt w:val="bullet"/>
      <w:lvlText w:val=""/>
      <w:lvlJc w:val="left"/>
      <w:pPr>
        <w:ind w:left="6480" w:hanging="360"/>
      </w:pPr>
      <w:rPr>
        <w:rFonts w:ascii="Wingdings" w:hAnsi="Wingdings" w:hint="default"/>
      </w:rPr>
    </w:lvl>
  </w:abstractNum>
  <w:abstractNum w:abstractNumId="2" w15:restartNumberingAfterBreak="0">
    <w:nsid w:val="06563574"/>
    <w:multiLevelType w:val="hybridMultilevel"/>
    <w:tmpl w:val="E3C0BAE6"/>
    <w:lvl w:ilvl="0" w:tplc="8C0E65EC">
      <w:start w:val="1"/>
      <w:numFmt w:val="bullet"/>
      <w:lvlText w:val=""/>
      <w:lvlJc w:val="left"/>
      <w:pPr>
        <w:ind w:left="720" w:hanging="360"/>
      </w:pPr>
      <w:rPr>
        <w:rFonts w:ascii="Symbol" w:hAnsi="Symbol" w:hint="default"/>
      </w:rPr>
    </w:lvl>
    <w:lvl w:ilvl="1" w:tplc="A7481D98">
      <w:start w:val="1"/>
      <w:numFmt w:val="bullet"/>
      <w:lvlText w:val="o"/>
      <w:lvlJc w:val="left"/>
      <w:pPr>
        <w:ind w:left="1440" w:hanging="360"/>
      </w:pPr>
      <w:rPr>
        <w:rFonts w:ascii="Courier New" w:hAnsi="Courier New" w:hint="default"/>
      </w:rPr>
    </w:lvl>
    <w:lvl w:ilvl="2" w:tplc="D4DA6DD4">
      <w:start w:val="1"/>
      <w:numFmt w:val="bullet"/>
      <w:lvlText w:val=""/>
      <w:lvlJc w:val="left"/>
      <w:pPr>
        <w:ind w:left="2160" w:hanging="360"/>
      </w:pPr>
      <w:rPr>
        <w:rFonts w:ascii="Wingdings" w:hAnsi="Wingdings" w:hint="default"/>
      </w:rPr>
    </w:lvl>
    <w:lvl w:ilvl="3" w:tplc="D44AB4B8">
      <w:start w:val="1"/>
      <w:numFmt w:val="bullet"/>
      <w:lvlText w:val=""/>
      <w:lvlJc w:val="left"/>
      <w:pPr>
        <w:ind w:left="2880" w:hanging="360"/>
      </w:pPr>
      <w:rPr>
        <w:rFonts w:ascii="Symbol" w:hAnsi="Symbol" w:hint="default"/>
      </w:rPr>
    </w:lvl>
    <w:lvl w:ilvl="4" w:tplc="69D697F2">
      <w:start w:val="1"/>
      <w:numFmt w:val="bullet"/>
      <w:lvlText w:val="o"/>
      <w:lvlJc w:val="left"/>
      <w:pPr>
        <w:ind w:left="3600" w:hanging="360"/>
      </w:pPr>
      <w:rPr>
        <w:rFonts w:ascii="Courier New" w:hAnsi="Courier New" w:hint="default"/>
      </w:rPr>
    </w:lvl>
    <w:lvl w:ilvl="5" w:tplc="8D7429A0">
      <w:start w:val="1"/>
      <w:numFmt w:val="bullet"/>
      <w:lvlText w:val=""/>
      <w:lvlJc w:val="left"/>
      <w:pPr>
        <w:ind w:left="4320" w:hanging="360"/>
      </w:pPr>
      <w:rPr>
        <w:rFonts w:ascii="Wingdings" w:hAnsi="Wingdings" w:hint="default"/>
      </w:rPr>
    </w:lvl>
    <w:lvl w:ilvl="6" w:tplc="2B0CDFBE">
      <w:start w:val="1"/>
      <w:numFmt w:val="bullet"/>
      <w:lvlText w:val=""/>
      <w:lvlJc w:val="left"/>
      <w:pPr>
        <w:ind w:left="5040" w:hanging="360"/>
      </w:pPr>
      <w:rPr>
        <w:rFonts w:ascii="Symbol" w:hAnsi="Symbol" w:hint="default"/>
      </w:rPr>
    </w:lvl>
    <w:lvl w:ilvl="7" w:tplc="25B886E0">
      <w:start w:val="1"/>
      <w:numFmt w:val="bullet"/>
      <w:lvlText w:val="o"/>
      <w:lvlJc w:val="left"/>
      <w:pPr>
        <w:ind w:left="5760" w:hanging="360"/>
      </w:pPr>
      <w:rPr>
        <w:rFonts w:ascii="Courier New" w:hAnsi="Courier New" w:hint="default"/>
      </w:rPr>
    </w:lvl>
    <w:lvl w:ilvl="8" w:tplc="B34ACE72">
      <w:start w:val="1"/>
      <w:numFmt w:val="bullet"/>
      <w:lvlText w:val=""/>
      <w:lvlJc w:val="left"/>
      <w:pPr>
        <w:ind w:left="6480" w:hanging="360"/>
      </w:pPr>
      <w:rPr>
        <w:rFonts w:ascii="Wingdings" w:hAnsi="Wingdings" w:hint="default"/>
      </w:rPr>
    </w:lvl>
  </w:abstractNum>
  <w:abstractNum w:abstractNumId="3" w15:restartNumberingAfterBreak="0">
    <w:nsid w:val="1C4411EE"/>
    <w:multiLevelType w:val="hybridMultilevel"/>
    <w:tmpl w:val="3500D0C8"/>
    <w:lvl w:ilvl="0" w:tplc="1DD01BD4">
      <w:start w:val="1"/>
      <w:numFmt w:val="bullet"/>
      <w:lvlText w:val=""/>
      <w:lvlJc w:val="left"/>
      <w:pPr>
        <w:ind w:left="720" w:hanging="360"/>
      </w:pPr>
      <w:rPr>
        <w:rFonts w:ascii="Symbol" w:hAnsi="Symbol" w:hint="default"/>
      </w:rPr>
    </w:lvl>
    <w:lvl w:ilvl="1" w:tplc="D49CFF84" w:tentative="1">
      <w:start w:val="1"/>
      <w:numFmt w:val="bullet"/>
      <w:lvlText w:val="o"/>
      <w:lvlJc w:val="left"/>
      <w:pPr>
        <w:ind w:left="1440" w:hanging="360"/>
      </w:pPr>
      <w:rPr>
        <w:rFonts w:ascii="Courier New" w:hAnsi="Courier New" w:hint="default"/>
      </w:rPr>
    </w:lvl>
    <w:lvl w:ilvl="2" w:tplc="F446C366" w:tentative="1">
      <w:start w:val="1"/>
      <w:numFmt w:val="bullet"/>
      <w:lvlText w:val=""/>
      <w:lvlJc w:val="left"/>
      <w:pPr>
        <w:ind w:left="2160" w:hanging="360"/>
      </w:pPr>
      <w:rPr>
        <w:rFonts w:ascii="Wingdings" w:hAnsi="Wingdings" w:hint="default"/>
      </w:rPr>
    </w:lvl>
    <w:lvl w:ilvl="3" w:tplc="C05C2B70" w:tentative="1">
      <w:start w:val="1"/>
      <w:numFmt w:val="bullet"/>
      <w:lvlText w:val=""/>
      <w:lvlJc w:val="left"/>
      <w:pPr>
        <w:ind w:left="2880" w:hanging="360"/>
      </w:pPr>
      <w:rPr>
        <w:rFonts w:ascii="Symbol" w:hAnsi="Symbol" w:hint="default"/>
      </w:rPr>
    </w:lvl>
    <w:lvl w:ilvl="4" w:tplc="C484B3F4" w:tentative="1">
      <w:start w:val="1"/>
      <w:numFmt w:val="bullet"/>
      <w:lvlText w:val="o"/>
      <w:lvlJc w:val="left"/>
      <w:pPr>
        <w:ind w:left="3600" w:hanging="360"/>
      </w:pPr>
      <w:rPr>
        <w:rFonts w:ascii="Courier New" w:hAnsi="Courier New" w:hint="default"/>
      </w:rPr>
    </w:lvl>
    <w:lvl w:ilvl="5" w:tplc="286AB976" w:tentative="1">
      <w:start w:val="1"/>
      <w:numFmt w:val="bullet"/>
      <w:lvlText w:val=""/>
      <w:lvlJc w:val="left"/>
      <w:pPr>
        <w:ind w:left="4320" w:hanging="360"/>
      </w:pPr>
      <w:rPr>
        <w:rFonts w:ascii="Wingdings" w:hAnsi="Wingdings" w:hint="default"/>
      </w:rPr>
    </w:lvl>
    <w:lvl w:ilvl="6" w:tplc="725A5EA8" w:tentative="1">
      <w:start w:val="1"/>
      <w:numFmt w:val="bullet"/>
      <w:lvlText w:val=""/>
      <w:lvlJc w:val="left"/>
      <w:pPr>
        <w:ind w:left="5040" w:hanging="360"/>
      </w:pPr>
      <w:rPr>
        <w:rFonts w:ascii="Symbol" w:hAnsi="Symbol" w:hint="default"/>
      </w:rPr>
    </w:lvl>
    <w:lvl w:ilvl="7" w:tplc="BE8A687E" w:tentative="1">
      <w:start w:val="1"/>
      <w:numFmt w:val="bullet"/>
      <w:lvlText w:val="o"/>
      <w:lvlJc w:val="left"/>
      <w:pPr>
        <w:ind w:left="5760" w:hanging="360"/>
      </w:pPr>
      <w:rPr>
        <w:rFonts w:ascii="Courier New" w:hAnsi="Courier New" w:hint="default"/>
      </w:rPr>
    </w:lvl>
    <w:lvl w:ilvl="8" w:tplc="48DECE24" w:tentative="1">
      <w:start w:val="1"/>
      <w:numFmt w:val="bullet"/>
      <w:lvlText w:val=""/>
      <w:lvlJc w:val="left"/>
      <w:pPr>
        <w:ind w:left="6480" w:hanging="360"/>
      </w:pPr>
      <w:rPr>
        <w:rFonts w:ascii="Wingdings" w:hAnsi="Wingdings" w:hint="default"/>
      </w:rPr>
    </w:lvl>
  </w:abstractNum>
  <w:abstractNum w:abstractNumId="4" w15:restartNumberingAfterBreak="0">
    <w:nsid w:val="2426BCB8"/>
    <w:multiLevelType w:val="hybridMultilevel"/>
    <w:tmpl w:val="1B4455D6"/>
    <w:lvl w:ilvl="0" w:tplc="89CA81C8">
      <w:start w:val="1"/>
      <w:numFmt w:val="bullet"/>
      <w:lvlText w:val=""/>
      <w:lvlJc w:val="left"/>
      <w:pPr>
        <w:ind w:left="720" w:hanging="360"/>
      </w:pPr>
      <w:rPr>
        <w:rFonts w:ascii="Symbol" w:hAnsi="Symbol" w:hint="default"/>
      </w:rPr>
    </w:lvl>
    <w:lvl w:ilvl="1" w:tplc="5044BFE6">
      <w:start w:val="1"/>
      <w:numFmt w:val="bullet"/>
      <w:lvlText w:val="o"/>
      <w:lvlJc w:val="left"/>
      <w:pPr>
        <w:ind w:left="1440" w:hanging="360"/>
      </w:pPr>
      <w:rPr>
        <w:rFonts w:ascii="Courier New" w:hAnsi="Courier New" w:hint="default"/>
      </w:rPr>
    </w:lvl>
    <w:lvl w:ilvl="2" w:tplc="645212B0">
      <w:start w:val="1"/>
      <w:numFmt w:val="bullet"/>
      <w:lvlText w:val=""/>
      <w:lvlJc w:val="left"/>
      <w:pPr>
        <w:ind w:left="2160" w:hanging="360"/>
      </w:pPr>
      <w:rPr>
        <w:rFonts w:ascii="Wingdings" w:hAnsi="Wingdings" w:hint="default"/>
      </w:rPr>
    </w:lvl>
    <w:lvl w:ilvl="3" w:tplc="513CFD64">
      <w:start w:val="1"/>
      <w:numFmt w:val="bullet"/>
      <w:lvlText w:val=""/>
      <w:lvlJc w:val="left"/>
      <w:pPr>
        <w:ind w:left="2880" w:hanging="360"/>
      </w:pPr>
      <w:rPr>
        <w:rFonts w:ascii="Symbol" w:hAnsi="Symbol" w:hint="default"/>
      </w:rPr>
    </w:lvl>
    <w:lvl w:ilvl="4" w:tplc="A6A2381A">
      <w:start w:val="1"/>
      <w:numFmt w:val="bullet"/>
      <w:lvlText w:val="o"/>
      <w:lvlJc w:val="left"/>
      <w:pPr>
        <w:ind w:left="3600" w:hanging="360"/>
      </w:pPr>
      <w:rPr>
        <w:rFonts w:ascii="Courier New" w:hAnsi="Courier New" w:hint="default"/>
      </w:rPr>
    </w:lvl>
    <w:lvl w:ilvl="5" w:tplc="C024CEF4">
      <w:start w:val="1"/>
      <w:numFmt w:val="bullet"/>
      <w:lvlText w:val=""/>
      <w:lvlJc w:val="left"/>
      <w:pPr>
        <w:ind w:left="4320" w:hanging="360"/>
      </w:pPr>
      <w:rPr>
        <w:rFonts w:ascii="Wingdings" w:hAnsi="Wingdings" w:hint="default"/>
      </w:rPr>
    </w:lvl>
    <w:lvl w:ilvl="6" w:tplc="0DEC899C">
      <w:start w:val="1"/>
      <w:numFmt w:val="bullet"/>
      <w:lvlText w:val=""/>
      <w:lvlJc w:val="left"/>
      <w:pPr>
        <w:ind w:left="5040" w:hanging="360"/>
      </w:pPr>
      <w:rPr>
        <w:rFonts w:ascii="Symbol" w:hAnsi="Symbol" w:hint="default"/>
      </w:rPr>
    </w:lvl>
    <w:lvl w:ilvl="7" w:tplc="8BD614A4">
      <w:start w:val="1"/>
      <w:numFmt w:val="bullet"/>
      <w:lvlText w:val="o"/>
      <w:lvlJc w:val="left"/>
      <w:pPr>
        <w:ind w:left="5760" w:hanging="360"/>
      </w:pPr>
      <w:rPr>
        <w:rFonts w:ascii="Courier New" w:hAnsi="Courier New" w:hint="default"/>
      </w:rPr>
    </w:lvl>
    <w:lvl w:ilvl="8" w:tplc="1A4E87CE">
      <w:start w:val="1"/>
      <w:numFmt w:val="bullet"/>
      <w:lvlText w:val=""/>
      <w:lvlJc w:val="left"/>
      <w:pPr>
        <w:ind w:left="6480" w:hanging="360"/>
      </w:pPr>
      <w:rPr>
        <w:rFonts w:ascii="Wingdings" w:hAnsi="Wingdings" w:hint="default"/>
      </w:rPr>
    </w:lvl>
  </w:abstractNum>
  <w:abstractNum w:abstractNumId="5" w15:restartNumberingAfterBreak="0">
    <w:nsid w:val="2E7BAD3E"/>
    <w:multiLevelType w:val="hybridMultilevel"/>
    <w:tmpl w:val="1556E788"/>
    <w:lvl w:ilvl="0" w:tplc="D3AAAD90">
      <w:start w:val="1"/>
      <w:numFmt w:val="bullet"/>
      <w:lvlText w:val=""/>
      <w:lvlJc w:val="left"/>
      <w:pPr>
        <w:ind w:left="720" w:hanging="360"/>
      </w:pPr>
      <w:rPr>
        <w:rFonts w:ascii="Symbol" w:hAnsi="Symbol" w:hint="default"/>
      </w:rPr>
    </w:lvl>
    <w:lvl w:ilvl="1" w:tplc="FB86EF82">
      <w:start w:val="1"/>
      <w:numFmt w:val="bullet"/>
      <w:lvlText w:val="o"/>
      <w:lvlJc w:val="left"/>
      <w:pPr>
        <w:ind w:left="1440" w:hanging="360"/>
      </w:pPr>
      <w:rPr>
        <w:rFonts w:ascii="Courier New" w:hAnsi="Courier New" w:hint="default"/>
      </w:rPr>
    </w:lvl>
    <w:lvl w:ilvl="2" w:tplc="0F84810E">
      <w:start w:val="1"/>
      <w:numFmt w:val="bullet"/>
      <w:lvlText w:val=""/>
      <w:lvlJc w:val="left"/>
      <w:pPr>
        <w:ind w:left="2160" w:hanging="360"/>
      </w:pPr>
      <w:rPr>
        <w:rFonts w:ascii="Wingdings" w:hAnsi="Wingdings" w:hint="default"/>
      </w:rPr>
    </w:lvl>
    <w:lvl w:ilvl="3" w:tplc="85FCBE0E">
      <w:start w:val="1"/>
      <w:numFmt w:val="bullet"/>
      <w:lvlText w:val=""/>
      <w:lvlJc w:val="left"/>
      <w:pPr>
        <w:ind w:left="2880" w:hanging="360"/>
      </w:pPr>
      <w:rPr>
        <w:rFonts w:ascii="Symbol" w:hAnsi="Symbol" w:hint="default"/>
      </w:rPr>
    </w:lvl>
    <w:lvl w:ilvl="4" w:tplc="92AC6C60">
      <w:start w:val="1"/>
      <w:numFmt w:val="bullet"/>
      <w:lvlText w:val="o"/>
      <w:lvlJc w:val="left"/>
      <w:pPr>
        <w:ind w:left="3600" w:hanging="360"/>
      </w:pPr>
      <w:rPr>
        <w:rFonts w:ascii="Courier New" w:hAnsi="Courier New" w:hint="default"/>
      </w:rPr>
    </w:lvl>
    <w:lvl w:ilvl="5" w:tplc="1754448E">
      <w:start w:val="1"/>
      <w:numFmt w:val="bullet"/>
      <w:lvlText w:val=""/>
      <w:lvlJc w:val="left"/>
      <w:pPr>
        <w:ind w:left="4320" w:hanging="360"/>
      </w:pPr>
      <w:rPr>
        <w:rFonts w:ascii="Wingdings" w:hAnsi="Wingdings" w:hint="default"/>
      </w:rPr>
    </w:lvl>
    <w:lvl w:ilvl="6" w:tplc="7B3AD90E">
      <w:start w:val="1"/>
      <w:numFmt w:val="bullet"/>
      <w:lvlText w:val=""/>
      <w:lvlJc w:val="left"/>
      <w:pPr>
        <w:ind w:left="5040" w:hanging="360"/>
      </w:pPr>
      <w:rPr>
        <w:rFonts w:ascii="Symbol" w:hAnsi="Symbol" w:hint="default"/>
      </w:rPr>
    </w:lvl>
    <w:lvl w:ilvl="7" w:tplc="6C402F64">
      <w:start w:val="1"/>
      <w:numFmt w:val="bullet"/>
      <w:lvlText w:val="o"/>
      <w:lvlJc w:val="left"/>
      <w:pPr>
        <w:ind w:left="5760" w:hanging="360"/>
      </w:pPr>
      <w:rPr>
        <w:rFonts w:ascii="Courier New" w:hAnsi="Courier New" w:hint="default"/>
      </w:rPr>
    </w:lvl>
    <w:lvl w:ilvl="8" w:tplc="6FB87EEE">
      <w:start w:val="1"/>
      <w:numFmt w:val="bullet"/>
      <w:lvlText w:val=""/>
      <w:lvlJc w:val="left"/>
      <w:pPr>
        <w:ind w:left="6480" w:hanging="360"/>
      </w:pPr>
      <w:rPr>
        <w:rFonts w:ascii="Wingdings" w:hAnsi="Wingdings" w:hint="default"/>
      </w:rPr>
    </w:lvl>
  </w:abstractNum>
  <w:abstractNum w:abstractNumId="6" w15:restartNumberingAfterBreak="0">
    <w:nsid w:val="371F5A34"/>
    <w:multiLevelType w:val="hybridMultilevel"/>
    <w:tmpl w:val="DD50CE7C"/>
    <w:lvl w:ilvl="0" w:tplc="EF4E2FC0">
      <w:start w:val="1"/>
      <w:numFmt w:val="bullet"/>
      <w:lvlText w:val=""/>
      <w:lvlJc w:val="left"/>
      <w:pPr>
        <w:ind w:left="720" w:hanging="360"/>
      </w:pPr>
      <w:rPr>
        <w:rFonts w:ascii="Symbol" w:hAnsi="Symbol" w:hint="default"/>
      </w:rPr>
    </w:lvl>
    <w:lvl w:ilvl="1" w:tplc="62CA58C6">
      <w:start w:val="1"/>
      <w:numFmt w:val="bullet"/>
      <w:lvlText w:val="o"/>
      <w:lvlJc w:val="left"/>
      <w:pPr>
        <w:ind w:left="1440" w:hanging="360"/>
      </w:pPr>
      <w:rPr>
        <w:rFonts w:ascii="Courier New" w:hAnsi="Courier New" w:hint="default"/>
      </w:rPr>
    </w:lvl>
    <w:lvl w:ilvl="2" w:tplc="00CE5784">
      <w:start w:val="1"/>
      <w:numFmt w:val="bullet"/>
      <w:lvlText w:val=""/>
      <w:lvlJc w:val="left"/>
      <w:pPr>
        <w:ind w:left="2160" w:hanging="360"/>
      </w:pPr>
      <w:rPr>
        <w:rFonts w:ascii="Wingdings" w:hAnsi="Wingdings" w:hint="default"/>
      </w:rPr>
    </w:lvl>
    <w:lvl w:ilvl="3" w:tplc="F8F8E372">
      <w:start w:val="1"/>
      <w:numFmt w:val="bullet"/>
      <w:lvlText w:val=""/>
      <w:lvlJc w:val="left"/>
      <w:pPr>
        <w:ind w:left="2880" w:hanging="360"/>
      </w:pPr>
      <w:rPr>
        <w:rFonts w:ascii="Symbol" w:hAnsi="Symbol" w:hint="default"/>
      </w:rPr>
    </w:lvl>
    <w:lvl w:ilvl="4" w:tplc="1F7C4292">
      <w:start w:val="1"/>
      <w:numFmt w:val="bullet"/>
      <w:lvlText w:val="o"/>
      <w:lvlJc w:val="left"/>
      <w:pPr>
        <w:ind w:left="3600" w:hanging="360"/>
      </w:pPr>
      <w:rPr>
        <w:rFonts w:ascii="Courier New" w:hAnsi="Courier New" w:hint="default"/>
      </w:rPr>
    </w:lvl>
    <w:lvl w:ilvl="5" w:tplc="3E5E2BC4">
      <w:start w:val="1"/>
      <w:numFmt w:val="bullet"/>
      <w:lvlText w:val=""/>
      <w:lvlJc w:val="left"/>
      <w:pPr>
        <w:ind w:left="4320" w:hanging="360"/>
      </w:pPr>
      <w:rPr>
        <w:rFonts w:ascii="Wingdings" w:hAnsi="Wingdings" w:hint="default"/>
      </w:rPr>
    </w:lvl>
    <w:lvl w:ilvl="6" w:tplc="55D8CE18">
      <w:start w:val="1"/>
      <w:numFmt w:val="bullet"/>
      <w:lvlText w:val=""/>
      <w:lvlJc w:val="left"/>
      <w:pPr>
        <w:ind w:left="5040" w:hanging="360"/>
      </w:pPr>
      <w:rPr>
        <w:rFonts w:ascii="Symbol" w:hAnsi="Symbol" w:hint="default"/>
      </w:rPr>
    </w:lvl>
    <w:lvl w:ilvl="7" w:tplc="08701646">
      <w:start w:val="1"/>
      <w:numFmt w:val="bullet"/>
      <w:lvlText w:val="o"/>
      <w:lvlJc w:val="left"/>
      <w:pPr>
        <w:ind w:left="5760" w:hanging="360"/>
      </w:pPr>
      <w:rPr>
        <w:rFonts w:ascii="Courier New" w:hAnsi="Courier New" w:hint="default"/>
      </w:rPr>
    </w:lvl>
    <w:lvl w:ilvl="8" w:tplc="D8247E2C">
      <w:start w:val="1"/>
      <w:numFmt w:val="bullet"/>
      <w:lvlText w:val=""/>
      <w:lvlJc w:val="left"/>
      <w:pPr>
        <w:ind w:left="6480" w:hanging="360"/>
      </w:pPr>
      <w:rPr>
        <w:rFonts w:ascii="Wingdings" w:hAnsi="Wingdings" w:hint="default"/>
      </w:rPr>
    </w:lvl>
  </w:abstractNum>
  <w:abstractNum w:abstractNumId="7" w15:restartNumberingAfterBreak="0">
    <w:nsid w:val="3C868895"/>
    <w:multiLevelType w:val="hybridMultilevel"/>
    <w:tmpl w:val="C7BC109A"/>
    <w:lvl w:ilvl="0" w:tplc="2EBC4EC8">
      <w:start w:val="1"/>
      <w:numFmt w:val="bullet"/>
      <w:lvlText w:val=""/>
      <w:lvlJc w:val="left"/>
      <w:pPr>
        <w:ind w:left="720" w:hanging="360"/>
      </w:pPr>
      <w:rPr>
        <w:rFonts w:ascii="Symbol" w:hAnsi="Symbol" w:hint="default"/>
      </w:rPr>
    </w:lvl>
    <w:lvl w:ilvl="1" w:tplc="C456C2A6">
      <w:start w:val="1"/>
      <w:numFmt w:val="bullet"/>
      <w:lvlText w:val="o"/>
      <w:lvlJc w:val="left"/>
      <w:pPr>
        <w:ind w:left="1440" w:hanging="360"/>
      </w:pPr>
      <w:rPr>
        <w:rFonts w:ascii="Courier New" w:hAnsi="Courier New" w:hint="default"/>
      </w:rPr>
    </w:lvl>
    <w:lvl w:ilvl="2" w:tplc="FF920A1C">
      <w:start w:val="1"/>
      <w:numFmt w:val="bullet"/>
      <w:lvlText w:val=""/>
      <w:lvlJc w:val="left"/>
      <w:pPr>
        <w:ind w:left="2160" w:hanging="360"/>
      </w:pPr>
      <w:rPr>
        <w:rFonts w:ascii="Wingdings" w:hAnsi="Wingdings" w:hint="default"/>
      </w:rPr>
    </w:lvl>
    <w:lvl w:ilvl="3" w:tplc="571A0AB0">
      <w:start w:val="1"/>
      <w:numFmt w:val="bullet"/>
      <w:lvlText w:val=""/>
      <w:lvlJc w:val="left"/>
      <w:pPr>
        <w:ind w:left="2880" w:hanging="360"/>
      </w:pPr>
      <w:rPr>
        <w:rFonts w:ascii="Symbol" w:hAnsi="Symbol" w:hint="default"/>
      </w:rPr>
    </w:lvl>
    <w:lvl w:ilvl="4" w:tplc="4DAE7E42">
      <w:start w:val="1"/>
      <w:numFmt w:val="bullet"/>
      <w:lvlText w:val="o"/>
      <w:lvlJc w:val="left"/>
      <w:pPr>
        <w:ind w:left="3600" w:hanging="360"/>
      </w:pPr>
      <w:rPr>
        <w:rFonts w:ascii="Courier New" w:hAnsi="Courier New" w:hint="default"/>
      </w:rPr>
    </w:lvl>
    <w:lvl w:ilvl="5" w:tplc="2D5A4088">
      <w:start w:val="1"/>
      <w:numFmt w:val="bullet"/>
      <w:lvlText w:val=""/>
      <w:lvlJc w:val="left"/>
      <w:pPr>
        <w:ind w:left="4320" w:hanging="360"/>
      </w:pPr>
      <w:rPr>
        <w:rFonts w:ascii="Wingdings" w:hAnsi="Wingdings" w:hint="default"/>
      </w:rPr>
    </w:lvl>
    <w:lvl w:ilvl="6" w:tplc="2C6C7CE4">
      <w:start w:val="1"/>
      <w:numFmt w:val="bullet"/>
      <w:lvlText w:val=""/>
      <w:lvlJc w:val="left"/>
      <w:pPr>
        <w:ind w:left="5040" w:hanging="360"/>
      </w:pPr>
      <w:rPr>
        <w:rFonts w:ascii="Symbol" w:hAnsi="Symbol" w:hint="default"/>
      </w:rPr>
    </w:lvl>
    <w:lvl w:ilvl="7" w:tplc="D8501D38">
      <w:start w:val="1"/>
      <w:numFmt w:val="bullet"/>
      <w:lvlText w:val="o"/>
      <w:lvlJc w:val="left"/>
      <w:pPr>
        <w:ind w:left="5760" w:hanging="360"/>
      </w:pPr>
      <w:rPr>
        <w:rFonts w:ascii="Courier New" w:hAnsi="Courier New" w:hint="default"/>
      </w:rPr>
    </w:lvl>
    <w:lvl w:ilvl="8" w:tplc="35F8EF24">
      <w:start w:val="1"/>
      <w:numFmt w:val="bullet"/>
      <w:lvlText w:val=""/>
      <w:lvlJc w:val="left"/>
      <w:pPr>
        <w:ind w:left="6480" w:hanging="360"/>
      </w:pPr>
      <w:rPr>
        <w:rFonts w:ascii="Wingdings" w:hAnsi="Wingdings" w:hint="default"/>
      </w:rPr>
    </w:lvl>
  </w:abstractNum>
  <w:abstractNum w:abstractNumId="8" w15:restartNumberingAfterBreak="0">
    <w:nsid w:val="43D1751F"/>
    <w:multiLevelType w:val="hybridMultilevel"/>
    <w:tmpl w:val="05E69E50"/>
    <w:lvl w:ilvl="0" w:tplc="E4588576">
      <w:start w:val="1"/>
      <w:numFmt w:val="bullet"/>
      <w:lvlText w:val="-"/>
      <w:lvlJc w:val="left"/>
      <w:pPr>
        <w:ind w:left="360" w:hanging="360"/>
      </w:pPr>
      <w:rPr>
        <w:rFonts w:ascii="Courier New" w:hAnsi="Courier New" w:hint="default"/>
      </w:rPr>
    </w:lvl>
    <w:lvl w:ilvl="1" w:tplc="8452C046" w:tentative="1">
      <w:start w:val="1"/>
      <w:numFmt w:val="bullet"/>
      <w:lvlText w:val="o"/>
      <w:lvlJc w:val="left"/>
      <w:pPr>
        <w:ind w:left="1080" w:hanging="360"/>
      </w:pPr>
      <w:rPr>
        <w:rFonts w:ascii="Courier New" w:hAnsi="Courier New" w:hint="default"/>
      </w:rPr>
    </w:lvl>
    <w:lvl w:ilvl="2" w:tplc="DDF80BF2" w:tentative="1">
      <w:start w:val="1"/>
      <w:numFmt w:val="bullet"/>
      <w:lvlText w:val=""/>
      <w:lvlJc w:val="left"/>
      <w:pPr>
        <w:ind w:left="1800" w:hanging="360"/>
      </w:pPr>
      <w:rPr>
        <w:rFonts w:ascii="Wingdings" w:hAnsi="Wingdings" w:hint="default"/>
      </w:rPr>
    </w:lvl>
    <w:lvl w:ilvl="3" w:tplc="AD46C4A4" w:tentative="1">
      <w:start w:val="1"/>
      <w:numFmt w:val="bullet"/>
      <w:lvlText w:val=""/>
      <w:lvlJc w:val="left"/>
      <w:pPr>
        <w:ind w:left="2520" w:hanging="360"/>
      </w:pPr>
      <w:rPr>
        <w:rFonts w:ascii="Symbol" w:hAnsi="Symbol" w:hint="default"/>
      </w:rPr>
    </w:lvl>
    <w:lvl w:ilvl="4" w:tplc="5746A4C2" w:tentative="1">
      <w:start w:val="1"/>
      <w:numFmt w:val="bullet"/>
      <w:lvlText w:val="o"/>
      <w:lvlJc w:val="left"/>
      <w:pPr>
        <w:ind w:left="3240" w:hanging="360"/>
      </w:pPr>
      <w:rPr>
        <w:rFonts w:ascii="Courier New" w:hAnsi="Courier New" w:hint="default"/>
      </w:rPr>
    </w:lvl>
    <w:lvl w:ilvl="5" w:tplc="12F499F2" w:tentative="1">
      <w:start w:val="1"/>
      <w:numFmt w:val="bullet"/>
      <w:lvlText w:val=""/>
      <w:lvlJc w:val="left"/>
      <w:pPr>
        <w:ind w:left="3960" w:hanging="360"/>
      </w:pPr>
      <w:rPr>
        <w:rFonts w:ascii="Wingdings" w:hAnsi="Wingdings" w:hint="default"/>
      </w:rPr>
    </w:lvl>
    <w:lvl w:ilvl="6" w:tplc="850CC708" w:tentative="1">
      <w:start w:val="1"/>
      <w:numFmt w:val="bullet"/>
      <w:lvlText w:val=""/>
      <w:lvlJc w:val="left"/>
      <w:pPr>
        <w:ind w:left="4680" w:hanging="360"/>
      </w:pPr>
      <w:rPr>
        <w:rFonts w:ascii="Symbol" w:hAnsi="Symbol" w:hint="default"/>
      </w:rPr>
    </w:lvl>
    <w:lvl w:ilvl="7" w:tplc="FB06AA86" w:tentative="1">
      <w:start w:val="1"/>
      <w:numFmt w:val="bullet"/>
      <w:lvlText w:val="o"/>
      <w:lvlJc w:val="left"/>
      <w:pPr>
        <w:ind w:left="5400" w:hanging="360"/>
      </w:pPr>
      <w:rPr>
        <w:rFonts w:ascii="Courier New" w:hAnsi="Courier New" w:hint="default"/>
      </w:rPr>
    </w:lvl>
    <w:lvl w:ilvl="8" w:tplc="66C28506" w:tentative="1">
      <w:start w:val="1"/>
      <w:numFmt w:val="bullet"/>
      <w:lvlText w:val=""/>
      <w:lvlJc w:val="left"/>
      <w:pPr>
        <w:ind w:left="6120" w:hanging="360"/>
      </w:pPr>
      <w:rPr>
        <w:rFonts w:ascii="Wingdings" w:hAnsi="Wingdings" w:hint="default"/>
      </w:rPr>
    </w:lvl>
  </w:abstractNum>
  <w:abstractNum w:abstractNumId="9" w15:restartNumberingAfterBreak="0">
    <w:nsid w:val="5325E09D"/>
    <w:multiLevelType w:val="hybridMultilevel"/>
    <w:tmpl w:val="333AC59C"/>
    <w:lvl w:ilvl="0" w:tplc="7AEAE7F6">
      <w:start w:val="1"/>
      <w:numFmt w:val="bullet"/>
      <w:lvlText w:val=""/>
      <w:lvlJc w:val="left"/>
      <w:pPr>
        <w:ind w:left="720" w:hanging="360"/>
      </w:pPr>
      <w:rPr>
        <w:rFonts w:ascii="Symbol" w:hAnsi="Symbol" w:hint="default"/>
      </w:rPr>
    </w:lvl>
    <w:lvl w:ilvl="1" w:tplc="7522107C">
      <w:start w:val="1"/>
      <w:numFmt w:val="bullet"/>
      <w:lvlText w:val="o"/>
      <w:lvlJc w:val="left"/>
      <w:pPr>
        <w:ind w:left="1440" w:hanging="360"/>
      </w:pPr>
      <w:rPr>
        <w:rFonts w:ascii="Courier New" w:hAnsi="Courier New" w:hint="default"/>
      </w:rPr>
    </w:lvl>
    <w:lvl w:ilvl="2" w:tplc="C2108D00">
      <w:start w:val="1"/>
      <w:numFmt w:val="bullet"/>
      <w:lvlText w:val=""/>
      <w:lvlJc w:val="left"/>
      <w:pPr>
        <w:ind w:left="2160" w:hanging="360"/>
      </w:pPr>
      <w:rPr>
        <w:rFonts w:ascii="Wingdings" w:hAnsi="Wingdings" w:hint="default"/>
      </w:rPr>
    </w:lvl>
    <w:lvl w:ilvl="3" w:tplc="D8ACF27E">
      <w:start w:val="1"/>
      <w:numFmt w:val="bullet"/>
      <w:lvlText w:val=""/>
      <w:lvlJc w:val="left"/>
      <w:pPr>
        <w:ind w:left="2880" w:hanging="360"/>
      </w:pPr>
      <w:rPr>
        <w:rFonts w:ascii="Symbol" w:hAnsi="Symbol" w:hint="default"/>
      </w:rPr>
    </w:lvl>
    <w:lvl w:ilvl="4" w:tplc="8A7C3228">
      <w:start w:val="1"/>
      <w:numFmt w:val="bullet"/>
      <w:lvlText w:val="o"/>
      <w:lvlJc w:val="left"/>
      <w:pPr>
        <w:ind w:left="3600" w:hanging="360"/>
      </w:pPr>
      <w:rPr>
        <w:rFonts w:ascii="Courier New" w:hAnsi="Courier New" w:hint="default"/>
      </w:rPr>
    </w:lvl>
    <w:lvl w:ilvl="5" w:tplc="76285524">
      <w:start w:val="1"/>
      <w:numFmt w:val="bullet"/>
      <w:lvlText w:val=""/>
      <w:lvlJc w:val="left"/>
      <w:pPr>
        <w:ind w:left="4320" w:hanging="360"/>
      </w:pPr>
      <w:rPr>
        <w:rFonts w:ascii="Wingdings" w:hAnsi="Wingdings" w:hint="default"/>
      </w:rPr>
    </w:lvl>
    <w:lvl w:ilvl="6" w:tplc="DD965B4A">
      <w:start w:val="1"/>
      <w:numFmt w:val="bullet"/>
      <w:lvlText w:val=""/>
      <w:lvlJc w:val="left"/>
      <w:pPr>
        <w:ind w:left="5040" w:hanging="360"/>
      </w:pPr>
      <w:rPr>
        <w:rFonts w:ascii="Symbol" w:hAnsi="Symbol" w:hint="default"/>
      </w:rPr>
    </w:lvl>
    <w:lvl w:ilvl="7" w:tplc="8884B5D4">
      <w:start w:val="1"/>
      <w:numFmt w:val="bullet"/>
      <w:lvlText w:val="o"/>
      <w:lvlJc w:val="left"/>
      <w:pPr>
        <w:ind w:left="5760" w:hanging="360"/>
      </w:pPr>
      <w:rPr>
        <w:rFonts w:ascii="Courier New" w:hAnsi="Courier New" w:hint="default"/>
      </w:rPr>
    </w:lvl>
    <w:lvl w:ilvl="8" w:tplc="13F4DD96">
      <w:start w:val="1"/>
      <w:numFmt w:val="bullet"/>
      <w:lvlText w:val=""/>
      <w:lvlJc w:val="left"/>
      <w:pPr>
        <w:ind w:left="6480" w:hanging="360"/>
      </w:pPr>
      <w:rPr>
        <w:rFonts w:ascii="Wingdings" w:hAnsi="Wingdings" w:hint="default"/>
      </w:rPr>
    </w:lvl>
  </w:abstractNum>
  <w:abstractNum w:abstractNumId="10" w15:restartNumberingAfterBreak="0">
    <w:nsid w:val="57A6451F"/>
    <w:multiLevelType w:val="hybridMultilevel"/>
    <w:tmpl w:val="F2C41472"/>
    <w:lvl w:ilvl="0" w:tplc="157806F6">
      <w:start w:val="1"/>
      <w:numFmt w:val="bullet"/>
      <w:lvlText w:val="-"/>
      <w:lvlJc w:val="left"/>
      <w:pPr>
        <w:ind w:left="360" w:hanging="360"/>
      </w:pPr>
      <w:rPr>
        <w:rFonts w:ascii="Courier New" w:hAnsi="Courier New" w:hint="default"/>
      </w:rPr>
    </w:lvl>
    <w:lvl w:ilvl="1" w:tplc="4EEC2568" w:tentative="1">
      <w:start w:val="1"/>
      <w:numFmt w:val="bullet"/>
      <w:lvlText w:val="o"/>
      <w:lvlJc w:val="left"/>
      <w:pPr>
        <w:ind w:left="1080" w:hanging="360"/>
      </w:pPr>
      <w:rPr>
        <w:rFonts w:ascii="Courier New" w:hAnsi="Courier New" w:hint="default"/>
      </w:rPr>
    </w:lvl>
    <w:lvl w:ilvl="2" w:tplc="6B96DA3A" w:tentative="1">
      <w:start w:val="1"/>
      <w:numFmt w:val="bullet"/>
      <w:lvlText w:val=""/>
      <w:lvlJc w:val="left"/>
      <w:pPr>
        <w:ind w:left="1800" w:hanging="360"/>
      </w:pPr>
      <w:rPr>
        <w:rFonts w:ascii="Wingdings" w:hAnsi="Wingdings" w:hint="default"/>
      </w:rPr>
    </w:lvl>
    <w:lvl w:ilvl="3" w:tplc="73FE5AF8" w:tentative="1">
      <w:start w:val="1"/>
      <w:numFmt w:val="bullet"/>
      <w:lvlText w:val=""/>
      <w:lvlJc w:val="left"/>
      <w:pPr>
        <w:ind w:left="2520" w:hanging="360"/>
      </w:pPr>
      <w:rPr>
        <w:rFonts w:ascii="Symbol" w:hAnsi="Symbol" w:hint="default"/>
      </w:rPr>
    </w:lvl>
    <w:lvl w:ilvl="4" w:tplc="6C1CCAFC" w:tentative="1">
      <w:start w:val="1"/>
      <w:numFmt w:val="bullet"/>
      <w:lvlText w:val="o"/>
      <w:lvlJc w:val="left"/>
      <w:pPr>
        <w:ind w:left="3240" w:hanging="360"/>
      </w:pPr>
      <w:rPr>
        <w:rFonts w:ascii="Courier New" w:hAnsi="Courier New" w:hint="default"/>
      </w:rPr>
    </w:lvl>
    <w:lvl w:ilvl="5" w:tplc="C60AFCEC" w:tentative="1">
      <w:start w:val="1"/>
      <w:numFmt w:val="bullet"/>
      <w:lvlText w:val=""/>
      <w:lvlJc w:val="left"/>
      <w:pPr>
        <w:ind w:left="3960" w:hanging="360"/>
      </w:pPr>
      <w:rPr>
        <w:rFonts w:ascii="Wingdings" w:hAnsi="Wingdings" w:hint="default"/>
      </w:rPr>
    </w:lvl>
    <w:lvl w:ilvl="6" w:tplc="AFD893CA" w:tentative="1">
      <w:start w:val="1"/>
      <w:numFmt w:val="bullet"/>
      <w:lvlText w:val=""/>
      <w:lvlJc w:val="left"/>
      <w:pPr>
        <w:ind w:left="4680" w:hanging="360"/>
      </w:pPr>
      <w:rPr>
        <w:rFonts w:ascii="Symbol" w:hAnsi="Symbol" w:hint="default"/>
      </w:rPr>
    </w:lvl>
    <w:lvl w:ilvl="7" w:tplc="5808AC4C" w:tentative="1">
      <w:start w:val="1"/>
      <w:numFmt w:val="bullet"/>
      <w:lvlText w:val="o"/>
      <w:lvlJc w:val="left"/>
      <w:pPr>
        <w:ind w:left="5400" w:hanging="360"/>
      </w:pPr>
      <w:rPr>
        <w:rFonts w:ascii="Courier New" w:hAnsi="Courier New" w:hint="default"/>
      </w:rPr>
    </w:lvl>
    <w:lvl w:ilvl="8" w:tplc="4CD6405A" w:tentative="1">
      <w:start w:val="1"/>
      <w:numFmt w:val="bullet"/>
      <w:lvlText w:val=""/>
      <w:lvlJc w:val="left"/>
      <w:pPr>
        <w:ind w:left="6120" w:hanging="360"/>
      </w:pPr>
      <w:rPr>
        <w:rFonts w:ascii="Wingdings" w:hAnsi="Wingdings" w:hint="default"/>
      </w:rPr>
    </w:lvl>
  </w:abstractNum>
  <w:abstractNum w:abstractNumId="11" w15:restartNumberingAfterBreak="0">
    <w:nsid w:val="60B014BE"/>
    <w:multiLevelType w:val="hybridMultilevel"/>
    <w:tmpl w:val="D1D0B946"/>
    <w:lvl w:ilvl="0" w:tplc="08C851A6">
      <w:start w:val="1"/>
      <w:numFmt w:val="bullet"/>
      <w:lvlText w:val="-"/>
      <w:lvlJc w:val="left"/>
      <w:pPr>
        <w:ind w:left="360" w:hanging="360"/>
      </w:pPr>
      <w:rPr>
        <w:rFonts w:ascii="Courier New" w:hAnsi="Courier New" w:hint="default"/>
      </w:rPr>
    </w:lvl>
    <w:lvl w:ilvl="1" w:tplc="CBB0D63A" w:tentative="1">
      <w:start w:val="1"/>
      <w:numFmt w:val="bullet"/>
      <w:lvlText w:val="o"/>
      <w:lvlJc w:val="left"/>
      <w:pPr>
        <w:ind w:left="1080" w:hanging="360"/>
      </w:pPr>
      <w:rPr>
        <w:rFonts w:ascii="Courier New" w:hAnsi="Courier New" w:hint="default"/>
      </w:rPr>
    </w:lvl>
    <w:lvl w:ilvl="2" w:tplc="2584A23A" w:tentative="1">
      <w:start w:val="1"/>
      <w:numFmt w:val="bullet"/>
      <w:lvlText w:val=""/>
      <w:lvlJc w:val="left"/>
      <w:pPr>
        <w:ind w:left="1800" w:hanging="360"/>
      </w:pPr>
      <w:rPr>
        <w:rFonts w:ascii="Wingdings" w:hAnsi="Wingdings" w:hint="default"/>
      </w:rPr>
    </w:lvl>
    <w:lvl w:ilvl="3" w:tplc="2F5AE1CA" w:tentative="1">
      <w:start w:val="1"/>
      <w:numFmt w:val="bullet"/>
      <w:lvlText w:val=""/>
      <w:lvlJc w:val="left"/>
      <w:pPr>
        <w:ind w:left="2520" w:hanging="360"/>
      </w:pPr>
      <w:rPr>
        <w:rFonts w:ascii="Symbol" w:hAnsi="Symbol" w:hint="default"/>
      </w:rPr>
    </w:lvl>
    <w:lvl w:ilvl="4" w:tplc="A3964498" w:tentative="1">
      <w:start w:val="1"/>
      <w:numFmt w:val="bullet"/>
      <w:lvlText w:val="o"/>
      <w:lvlJc w:val="left"/>
      <w:pPr>
        <w:ind w:left="3240" w:hanging="360"/>
      </w:pPr>
      <w:rPr>
        <w:rFonts w:ascii="Courier New" w:hAnsi="Courier New" w:hint="default"/>
      </w:rPr>
    </w:lvl>
    <w:lvl w:ilvl="5" w:tplc="E9027D1E" w:tentative="1">
      <w:start w:val="1"/>
      <w:numFmt w:val="bullet"/>
      <w:lvlText w:val=""/>
      <w:lvlJc w:val="left"/>
      <w:pPr>
        <w:ind w:left="3960" w:hanging="360"/>
      </w:pPr>
      <w:rPr>
        <w:rFonts w:ascii="Wingdings" w:hAnsi="Wingdings" w:hint="default"/>
      </w:rPr>
    </w:lvl>
    <w:lvl w:ilvl="6" w:tplc="8B48DC60" w:tentative="1">
      <w:start w:val="1"/>
      <w:numFmt w:val="bullet"/>
      <w:lvlText w:val=""/>
      <w:lvlJc w:val="left"/>
      <w:pPr>
        <w:ind w:left="4680" w:hanging="360"/>
      </w:pPr>
      <w:rPr>
        <w:rFonts w:ascii="Symbol" w:hAnsi="Symbol" w:hint="default"/>
      </w:rPr>
    </w:lvl>
    <w:lvl w:ilvl="7" w:tplc="FB8A944E" w:tentative="1">
      <w:start w:val="1"/>
      <w:numFmt w:val="bullet"/>
      <w:lvlText w:val="o"/>
      <w:lvlJc w:val="left"/>
      <w:pPr>
        <w:ind w:left="5400" w:hanging="360"/>
      </w:pPr>
      <w:rPr>
        <w:rFonts w:ascii="Courier New" w:hAnsi="Courier New" w:hint="default"/>
      </w:rPr>
    </w:lvl>
    <w:lvl w:ilvl="8" w:tplc="F782C934" w:tentative="1">
      <w:start w:val="1"/>
      <w:numFmt w:val="bullet"/>
      <w:lvlText w:val=""/>
      <w:lvlJc w:val="left"/>
      <w:pPr>
        <w:ind w:left="6120" w:hanging="360"/>
      </w:pPr>
      <w:rPr>
        <w:rFonts w:ascii="Wingdings" w:hAnsi="Wingdings" w:hint="default"/>
      </w:rPr>
    </w:lvl>
  </w:abstractNum>
  <w:abstractNum w:abstractNumId="12" w15:restartNumberingAfterBreak="0">
    <w:nsid w:val="69B79DA3"/>
    <w:multiLevelType w:val="hybridMultilevel"/>
    <w:tmpl w:val="DF72B76E"/>
    <w:lvl w:ilvl="0" w:tplc="A4168C94">
      <w:start w:val="1"/>
      <w:numFmt w:val="bullet"/>
      <w:lvlText w:val=""/>
      <w:lvlJc w:val="left"/>
      <w:pPr>
        <w:ind w:left="720" w:hanging="360"/>
      </w:pPr>
      <w:rPr>
        <w:rFonts w:ascii="Symbol" w:hAnsi="Symbol" w:hint="default"/>
      </w:rPr>
    </w:lvl>
    <w:lvl w:ilvl="1" w:tplc="8596392C">
      <w:start w:val="1"/>
      <w:numFmt w:val="bullet"/>
      <w:lvlText w:val="o"/>
      <w:lvlJc w:val="left"/>
      <w:pPr>
        <w:ind w:left="1440" w:hanging="360"/>
      </w:pPr>
      <w:rPr>
        <w:rFonts w:ascii="Courier New" w:hAnsi="Courier New" w:hint="default"/>
      </w:rPr>
    </w:lvl>
    <w:lvl w:ilvl="2" w:tplc="C2C80E5A">
      <w:start w:val="1"/>
      <w:numFmt w:val="bullet"/>
      <w:lvlText w:val=""/>
      <w:lvlJc w:val="left"/>
      <w:pPr>
        <w:ind w:left="2160" w:hanging="360"/>
      </w:pPr>
      <w:rPr>
        <w:rFonts w:ascii="Wingdings" w:hAnsi="Wingdings" w:hint="default"/>
      </w:rPr>
    </w:lvl>
    <w:lvl w:ilvl="3" w:tplc="DEDC18F2">
      <w:start w:val="1"/>
      <w:numFmt w:val="bullet"/>
      <w:lvlText w:val=""/>
      <w:lvlJc w:val="left"/>
      <w:pPr>
        <w:ind w:left="2880" w:hanging="360"/>
      </w:pPr>
      <w:rPr>
        <w:rFonts w:ascii="Symbol" w:hAnsi="Symbol" w:hint="default"/>
      </w:rPr>
    </w:lvl>
    <w:lvl w:ilvl="4" w:tplc="602ABEDE">
      <w:start w:val="1"/>
      <w:numFmt w:val="bullet"/>
      <w:lvlText w:val="o"/>
      <w:lvlJc w:val="left"/>
      <w:pPr>
        <w:ind w:left="3600" w:hanging="360"/>
      </w:pPr>
      <w:rPr>
        <w:rFonts w:ascii="Courier New" w:hAnsi="Courier New" w:hint="default"/>
      </w:rPr>
    </w:lvl>
    <w:lvl w:ilvl="5" w:tplc="F808FD04">
      <w:start w:val="1"/>
      <w:numFmt w:val="bullet"/>
      <w:lvlText w:val=""/>
      <w:lvlJc w:val="left"/>
      <w:pPr>
        <w:ind w:left="4320" w:hanging="360"/>
      </w:pPr>
      <w:rPr>
        <w:rFonts w:ascii="Wingdings" w:hAnsi="Wingdings" w:hint="default"/>
      </w:rPr>
    </w:lvl>
    <w:lvl w:ilvl="6" w:tplc="3182CE5C">
      <w:start w:val="1"/>
      <w:numFmt w:val="bullet"/>
      <w:lvlText w:val=""/>
      <w:lvlJc w:val="left"/>
      <w:pPr>
        <w:ind w:left="5040" w:hanging="360"/>
      </w:pPr>
      <w:rPr>
        <w:rFonts w:ascii="Symbol" w:hAnsi="Symbol" w:hint="default"/>
      </w:rPr>
    </w:lvl>
    <w:lvl w:ilvl="7" w:tplc="1EA865A4">
      <w:start w:val="1"/>
      <w:numFmt w:val="bullet"/>
      <w:lvlText w:val="o"/>
      <w:lvlJc w:val="left"/>
      <w:pPr>
        <w:ind w:left="5760" w:hanging="360"/>
      </w:pPr>
      <w:rPr>
        <w:rFonts w:ascii="Courier New" w:hAnsi="Courier New" w:hint="default"/>
      </w:rPr>
    </w:lvl>
    <w:lvl w:ilvl="8" w:tplc="CB90CD68">
      <w:start w:val="1"/>
      <w:numFmt w:val="bullet"/>
      <w:lvlText w:val=""/>
      <w:lvlJc w:val="left"/>
      <w:pPr>
        <w:ind w:left="6480" w:hanging="360"/>
      </w:pPr>
      <w:rPr>
        <w:rFonts w:ascii="Wingdings" w:hAnsi="Wingdings" w:hint="default"/>
      </w:rPr>
    </w:lvl>
  </w:abstractNum>
  <w:abstractNum w:abstractNumId="13" w15:restartNumberingAfterBreak="0">
    <w:nsid w:val="6BCC3A87"/>
    <w:multiLevelType w:val="hybridMultilevel"/>
    <w:tmpl w:val="F5566438"/>
    <w:lvl w:ilvl="0" w:tplc="DC68126E">
      <w:start w:val="1"/>
      <w:numFmt w:val="bullet"/>
      <w:lvlText w:val="-"/>
      <w:lvlJc w:val="left"/>
      <w:pPr>
        <w:ind w:left="360" w:hanging="360"/>
      </w:pPr>
      <w:rPr>
        <w:rFonts w:ascii="Courier New" w:hAnsi="Courier New" w:hint="default"/>
      </w:rPr>
    </w:lvl>
    <w:lvl w:ilvl="1" w:tplc="4E8EFCDA" w:tentative="1">
      <w:start w:val="1"/>
      <w:numFmt w:val="bullet"/>
      <w:lvlText w:val="o"/>
      <w:lvlJc w:val="left"/>
      <w:pPr>
        <w:ind w:left="1080" w:hanging="360"/>
      </w:pPr>
      <w:rPr>
        <w:rFonts w:ascii="Courier New" w:hAnsi="Courier New" w:hint="default"/>
      </w:rPr>
    </w:lvl>
    <w:lvl w:ilvl="2" w:tplc="F3FEFBB8" w:tentative="1">
      <w:start w:val="1"/>
      <w:numFmt w:val="bullet"/>
      <w:lvlText w:val=""/>
      <w:lvlJc w:val="left"/>
      <w:pPr>
        <w:ind w:left="1800" w:hanging="360"/>
      </w:pPr>
      <w:rPr>
        <w:rFonts w:ascii="Wingdings" w:hAnsi="Wingdings" w:hint="default"/>
      </w:rPr>
    </w:lvl>
    <w:lvl w:ilvl="3" w:tplc="6AAE0A8C" w:tentative="1">
      <w:start w:val="1"/>
      <w:numFmt w:val="bullet"/>
      <w:lvlText w:val=""/>
      <w:lvlJc w:val="left"/>
      <w:pPr>
        <w:ind w:left="2520" w:hanging="360"/>
      </w:pPr>
      <w:rPr>
        <w:rFonts w:ascii="Symbol" w:hAnsi="Symbol" w:hint="default"/>
      </w:rPr>
    </w:lvl>
    <w:lvl w:ilvl="4" w:tplc="F746D550" w:tentative="1">
      <w:start w:val="1"/>
      <w:numFmt w:val="bullet"/>
      <w:lvlText w:val="o"/>
      <w:lvlJc w:val="left"/>
      <w:pPr>
        <w:ind w:left="3240" w:hanging="360"/>
      </w:pPr>
      <w:rPr>
        <w:rFonts w:ascii="Courier New" w:hAnsi="Courier New" w:hint="default"/>
      </w:rPr>
    </w:lvl>
    <w:lvl w:ilvl="5" w:tplc="F402AE0C" w:tentative="1">
      <w:start w:val="1"/>
      <w:numFmt w:val="bullet"/>
      <w:lvlText w:val=""/>
      <w:lvlJc w:val="left"/>
      <w:pPr>
        <w:ind w:left="3960" w:hanging="360"/>
      </w:pPr>
      <w:rPr>
        <w:rFonts w:ascii="Wingdings" w:hAnsi="Wingdings" w:hint="default"/>
      </w:rPr>
    </w:lvl>
    <w:lvl w:ilvl="6" w:tplc="89D06A48" w:tentative="1">
      <w:start w:val="1"/>
      <w:numFmt w:val="bullet"/>
      <w:lvlText w:val=""/>
      <w:lvlJc w:val="left"/>
      <w:pPr>
        <w:ind w:left="4680" w:hanging="360"/>
      </w:pPr>
      <w:rPr>
        <w:rFonts w:ascii="Symbol" w:hAnsi="Symbol" w:hint="default"/>
      </w:rPr>
    </w:lvl>
    <w:lvl w:ilvl="7" w:tplc="BFD253A2" w:tentative="1">
      <w:start w:val="1"/>
      <w:numFmt w:val="bullet"/>
      <w:lvlText w:val="o"/>
      <w:lvlJc w:val="left"/>
      <w:pPr>
        <w:ind w:left="5400" w:hanging="360"/>
      </w:pPr>
      <w:rPr>
        <w:rFonts w:ascii="Courier New" w:hAnsi="Courier New" w:hint="default"/>
      </w:rPr>
    </w:lvl>
    <w:lvl w:ilvl="8" w:tplc="CC94C1D0" w:tentative="1">
      <w:start w:val="1"/>
      <w:numFmt w:val="bullet"/>
      <w:lvlText w:val=""/>
      <w:lvlJc w:val="left"/>
      <w:pPr>
        <w:ind w:left="6120" w:hanging="360"/>
      </w:pPr>
      <w:rPr>
        <w:rFonts w:ascii="Wingdings" w:hAnsi="Wingdings" w:hint="default"/>
      </w:rPr>
    </w:lvl>
  </w:abstractNum>
  <w:num w:numId="1" w16cid:durableId="664162321">
    <w:abstractNumId w:val="2"/>
  </w:num>
  <w:num w:numId="2" w16cid:durableId="262766252">
    <w:abstractNumId w:val="5"/>
  </w:num>
  <w:num w:numId="3" w16cid:durableId="1400595502">
    <w:abstractNumId w:val="4"/>
  </w:num>
  <w:num w:numId="4" w16cid:durableId="1661275439">
    <w:abstractNumId w:val="12"/>
  </w:num>
  <w:num w:numId="5" w16cid:durableId="505249133">
    <w:abstractNumId w:val="6"/>
  </w:num>
  <w:num w:numId="6" w16cid:durableId="639305539">
    <w:abstractNumId w:val="9"/>
  </w:num>
  <w:num w:numId="7" w16cid:durableId="1549803875">
    <w:abstractNumId w:val="7"/>
  </w:num>
  <w:num w:numId="8" w16cid:durableId="1116412132">
    <w:abstractNumId w:val="3"/>
  </w:num>
  <w:num w:numId="9" w16cid:durableId="1441485045">
    <w:abstractNumId w:val="1"/>
  </w:num>
  <w:num w:numId="10" w16cid:durableId="548609262">
    <w:abstractNumId w:val="0"/>
  </w:num>
  <w:num w:numId="11" w16cid:durableId="2090151626">
    <w:abstractNumId w:val="13"/>
  </w:num>
  <w:num w:numId="12" w16cid:durableId="1465807314">
    <w:abstractNumId w:val="10"/>
  </w:num>
  <w:num w:numId="13" w16cid:durableId="708528758">
    <w:abstractNumId w:val="8"/>
  </w:num>
  <w:num w:numId="14" w16cid:durableId="670596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42"/>
    <w:rsid w:val="00016B7B"/>
    <w:rsid w:val="002A4EB4"/>
    <w:rsid w:val="002F62FA"/>
    <w:rsid w:val="0030FEB3"/>
    <w:rsid w:val="00353E4A"/>
    <w:rsid w:val="0038406A"/>
    <w:rsid w:val="00430BD1"/>
    <w:rsid w:val="00514442"/>
    <w:rsid w:val="005831CC"/>
    <w:rsid w:val="006559BB"/>
    <w:rsid w:val="00790B42"/>
    <w:rsid w:val="007E2181"/>
    <w:rsid w:val="00985249"/>
    <w:rsid w:val="00AC74BB"/>
    <w:rsid w:val="00B5244B"/>
    <w:rsid w:val="00B835A3"/>
    <w:rsid w:val="00BD5B7F"/>
    <w:rsid w:val="00C16864"/>
    <w:rsid w:val="00D14A71"/>
    <w:rsid w:val="00E4054C"/>
    <w:rsid w:val="00E5201D"/>
    <w:rsid w:val="00E8228B"/>
    <w:rsid w:val="00EA43E2"/>
    <w:rsid w:val="00F21FDC"/>
    <w:rsid w:val="00FE7CD1"/>
    <w:rsid w:val="04ECD8AB"/>
    <w:rsid w:val="0763ECDA"/>
    <w:rsid w:val="0FC5EC6C"/>
    <w:rsid w:val="2280F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31ED5"/>
  <w15:chartTrackingRefBased/>
  <w15:docId w15:val="{AD4415B6-CC19-42C2-A03F-CE9B8368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442"/>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5144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4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4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4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4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4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4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4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4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4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4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4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4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4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4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4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4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442"/>
    <w:rPr>
      <w:rFonts w:eastAsiaTheme="majorEastAsia" w:cstheme="majorBidi"/>
      <w:color w:val="272727" w:themeColor="text1" w:themeTint="D8"/>
    </w:rPr>
  </w:style>
  <w:style w:type="paragraph" w:styleId="Title">
    <w:name w:val="Title"/>
    <w:basedOn w:val="Normal"/>
    <w:next w:val="Normal"/>
    <w:link w:val="TitleChar"/>
    <w:uiPriority w:val="10"/>
    <w:qFormat/>
    <w:rsid w:val="005144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4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4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4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442"/>
    <w:pPr>
      <w:spacing w:before="160"/>
      <w:jc w:val="center"/>
    </w:pPr>
    <w:rPr>
      <w:i/>
      <w:iCs/>
      <w:color w:val="404040" w:themeColor="text1" w:themeTint="BF"/>
    </w:rPr>
  </w:style>
  <w:style w:type="character" w:customStyle="1" w:styleId="QuoteChar">
    <w:name w:val="Quote Char"/>
    <w:basedOn w:val="DefaultParagraphFont"/>
    <w:link w:val="Quote"/>
    <w:uiPriority w:val="29"/>
    <w:rsid w:val="00514442"/>
    <w:rPr>
      <w:i/>
      <w:iCs/>
      <w:color w:val="404040" w:themeColor="text1" w:themeTint="BF"/>
    </w:rPr>
  </w:style>
  <w:style w:type="paragraph" w:styleId="ListParagraph">
    <w:name w:val="List Paragraph"/>
    <w:basedOn w:val="Normal"/>
    <w:uiPriority w:val="34"/>
    <w:qFormat/>
    <w:rsid w:val="00514442"/>
    <w:pPr>
      <w:ind w:left="720"/>
      <w:contextualSpacing/>
    </w:pPr>
  </w:style>
  <w:style w:type="character" w:styleId="IntenseEmphasis">
    <w:name w:val="Intense Emphasis"/>
    <w:basedOn w:val="DefaultParagraphFont"/>
    <w:uiPriority w:val="21"/>
    <w:qFormat/>
    <w:rsid w:val="00514442"/>
    <w:rPr>
      <w:i/>
      <w:iCs/>
      <w:color w:val="0F4761" w:themeColor="accent1" w:themeShade="BF"/>
    </w:rPr>
  </w:style>
  <w:style w:type="paragraph" w:styleId="IntenseQuote">
    <w:name w:val="Intense Quote"/>
    <w:basedOn w:val="Normal"/>
    <w:next w:val="Normal"/>
    <w:link w:val="IntenseQuoteChar"/>
    <w:uiPriority w:val="30"/>
    <w:qFormat/>
    <w:rsid w:val="005144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442"/>
    <w:rPr>
      <w:i/>
      <w:iCs/>
      <w:color w:val="0F4761" w:themeColor="accent1" w:themeShade="BF"/>
    </w:rPr>
  </w:style>
  <w:style w:type="character" w:styleId="IntenseReference">
    <w:name w:val="Intense Reference"/>
    <w:basedOn w:val="DefaultParagraphFont"/>
    <w:uiPriority w:val="32"/>
    <w:qFormat/>
    <w:rsid w:val="00514442"/>
    <w:rPr>
      <w:b/>
      <w:bCs/>
      <w:smallCaps/>
      <w:color w:val="0F4761" w:themeColor="accent1" w:themeShade="BF"/>
      <w:spacing w:val="5"/>
    </w:rPr>
  </w:style>
  <w:style w:type="paragraph" w:styleId="Header">
    <w:name w:val="header"/>
    <w:basedOn w:val="Normal"/>
    <w:link w:val="HeaderChar"/>
    <w:uiPriority w:val="99"/>
    <w:unhideWhenUsed/>
    <w:rsid w:val="00514442"/>
    <w:pPr>
      <w:tabs>
        <w:tab w:val="center" w:pos="4513"/>
        <w:tab w:val="right" w:pos="9026"/>
      </w:tabs>
    </w:pPr>
  </w:style>
  <w:style w:type="character" w:customStyle="1" w:styleId="HeaderChar">
    <w:name w:val="Header Char"/>
    <w:basedOn w:val="DefaultParagraphFont"/>
    <w:link w:val="Header"/>
    <w:uiPriority w:val="99"/>
    <w:rsid w:val="00514442"/>
    <w:rPr>
      <w:kern w:val="0"/>
      <w:sz w:val="24"/>
      <w:szCs w:val="24"/>
      <w14:ligatures w14:val="none"/>
    </w:rPr>
  </w:style>
  <w:style w:type="paragraph" w:customStyle="1" w:styleId="BasicParagraph">
    <w:name w:val="[Basic Paragraph]"/>
    <w:basedOn w:val="Normal"/>
    <w:uiPriority w:val="99"/>
    <w:rsid w:val="00514442"/>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51444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4442"/>
    <w:pPr>
      <w:spacing w:after="0" w:line="240" w:lineRule="auto"/>
    </w:pPr>
    <w:rPr>
      <w:kern w:val="0"/>
      <w:sz w:val="24"/>
      <w:szCs w:val="24"/>
      <w14:ligatures w14:val="none"/>
    </w:rPr>
  </w:style>
  <w:style w:type="paragraph" w:styleId="CommentText">
    <w:name w:val="annotation text"/>
    <w:basedOn w:val="Normal"/>
    <w:link w:val="CommentTextChar"/>
    <w:uiPriority w:val="99"/>
    <w:semiHidden/>
    <w:unhideWhenUsed/>
    <w:rsid w:val="00514442"/>
    <w:rPr>
      <w:sz w:val="20"/>
      <w:szCs w:val="20"/>
    </w:rPr>
  </w:style>
  <w:style w:type="character" w:customStyle="1" w:styleId="CommentTextChar">
    <w:name w:val="Comment Text Char"/>
    <w:basedOn w:val="DefaultParagraphFont"/>
    <w:link w:val="CommentText"/>
    <w:uiPriority w:val="99"/>
    <w:semiHidden/>
    <w:rsid w:val="00514442"/>
    <w:rPr>
      <w:kern w:val="0"/>
      <w:sz w:val="20"/>
      <w:szCs w:val="20"/>
      <w14:ligatures w14:val="none"/>
    </w:rPr>
  </w:style>
  <w:style w:type="character" w:styleId="CommentReference">
    <w:name w:val="annotation reference"/>
    <w:basedOn w:val="DefaultParagraphFont"/>
    <w:uiPriority w:val="99"/>
    <w:semiHidden/>
    <w:unhideWhenUsed/>
    <w:rsid w:val="00514442"/>
    <w:rPr>
      <w:sz w:val="16"/>
      <w:szCs w:val="16"/>
    </w:rPr>
  </w:style>
  <w:style w:type="paragraph" w:customStyle="1" w:styleId="Default">
    <w:name w:val="Default"/>
    <w:rsid w:val="00514442"/>
    <w:pPr>
      <w:autoSpaceDE w:val="0"/>
      <w:autoSpaceDN w:val="0"/>
      <w:adjustRightInd w:val="0"/>
      <w:spacing w:after="0" w:line="240" w:lineRule="auto"/>
    </w:pPr>
    <w:rPr>
      <w:rFonts w:ascii="Courier New" w:hAnsi="Courier New" w:cs="Courier New"/>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4B68E2-A7C8-47FB-8731-F41E8018BBA1}"/>
</file>

<file path=customXml/itemProps2.xml><?xml version="1.0" encoding="utf-8"?>
<ds:datastoreItem xmlns:ds="http://schemas.openxmlformats.org/officeDocument/2006/customXml" ds:itemID="{CC6C8731-9DB0-4FD3-BB2B-F73192AD25FA}">
  <ds:schemaRefs>
    <ds:schemaRef ds:uri="http://schemas.microsoft.com/office/2006/metadata/properties"/>
    <ds:schemaRef ds:uri="http://schemas.microsoft.com/office/infopath/2007/PartnerControls"/>
    <ds:schemaRef ds:uri="7ce79419-9492-46e3-843e-8654f0a8d64e"/>
    <ds:schemaRef ds:uri="1386c16b-49a5-4984-ad67-a04e94825fef"/>
  </ds:schemaRefs>
</ds:datastoreItem>
</file>

<file path=customXml/itemProps3.xml><?xml version="1.0" encoding="utf-8"?>
<ds:datastoreItem xmlns:ds="http://schemas.openxmlformats.org/officeDocument/2006/customXml" ds:itemID="{382321C4-649A-42B3-ACD7-8699A030B3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939</Words>
  <Characters>5572</Characters>
  <Application>Microsoft Office Word</Application>
  <DocSecurity>0</DocSecurity>
  <Lines>126</Lines>
  <Paragraphs>78</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Phillips</dc:creator>
  <cp:keywords/>
  <dc:description/>
  <cp:lastModifiedBy>Sophia Phillips</cp:lastModifiedBy>
  <cp:revision>5</cp:revision>
  <dcterms:created xsi:type="dcterms:W3CDTF">2025-10-13T15:16:00Z</dcterms:created>
  <dcterms:modified xsi:type="dcterms:W3CDTF">2026-06-17T11:14:00Z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ies>
</file>